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6195" w14:textId="4C978305" w:rsidR="00645EC0" w:rsidRDefault="001E656F" w:rsidP="007B453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65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DEE32C" wp14:editId="5144B47F">
            <wp:simplePos x="0" y="0"/>
            <wp:positionH relativeFrom="page">
              <wp:align>left</wp:align>
            </wp:positionH>
            <wp:positionV relativeFrom="paragraph">
              <wp:posOffset>-262</wp:posOffset>
            </wp:positionV>
            <wp:extent cx="7173310" cy="10131409"/>
            <wp:effectExtent l="0" t="0" r="8890" b="3810"/>
            <wp:wrapThrough wrapText="bothSides">
              <wp:wrapPolygon edited="0">
                <wp:start x="0" y="0"/>
                <wp:lineTo x="0" y="21568"/>
                <wp:lineTo x="21569" y="21568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310" cy="101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DF88" w14:textId="0E00F8CD" w:rsidR="001E656F" w:rsidRDefault="001E656F" w:rsidP="007B453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656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D212CB5" wp14:editId="51F30DBB">
            <wp:simplePos x="0" y="0"/>
            <wp:positionH relativeFrom="column">
              <wp:posOffset>-305260</wp:posOffset>
            </wp:positionH>
            <wp:positionV relativeFrom="paragraph">
              <wp:posOffset>504</wp:posOffset>
            </wp:positionV>
            <wp:extent cx="6301105" cy="8896985"/>
            <wp:effectExtent l="0" t="0" r="4445" b="0"/>
            <wp:wrapTight wrapText="bothSides">
              <wp:wrapPolygon edited="0">
                <wp:start x="0" y="0"/>
                <wp:lineTo x="0" y="21552"/>
                <wp:lineTo x="21550" y="21552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CAC8B" w14:textId="77777777" w:rsidR="00E76684" w:rsidRPr="00E76684" w:rsidRDefault="00E76684" w:rsidP="001E656F">
      <w:pPr>
        <w:spacing w:after="0" w:line="240" w:lineRule="auto"/>
        <w:ind w:right="-1"/>
        <w:rPr>
          <w:rFonts w:ascii="Verdana" w:hAnsi="Verdana"/>
          <w:b/>
          <w:bCs/>
          <w:color w:val="000000"/>
          <w:sz w:val="18"/>
          <w:szCs w:val="18"/>
          <w:shd w:val="clear" w:color="auto" w:fill="F9FFF9"/>
        </w:rPr>
      </w:pPr>
    </w:p>
    <w:p w14:paraId="6F443379" w14:textId="77777777" w:rsidR="009C1C7F" w:rsidRPr="0079118B" w:rsidRDefault="009C1C7F" w:rsidP="00C31BCB">
      <w:pPr>
        <w:spacing w:after="0" w:line="240" w:lineRule="auto"/>
        <w:ind w:right="-1"/>
        <w:jc w:val="center"/>
        <w:rPr>
          <w:rStyle w:val="a3"/>
          <w:rFonts w:ascii="Verdana" w:hAnsi="Verdana"/>
          <w:color w:val="000000"/>
          <w:sz w:val="18"/>
          <w:szCs w:val="18"/>
          <w:shd w:val="clear" w:color="auto" w:fill="F9FFF9"/>
        </w:rPr>
      </w:pPr>
    </w:p>
    <w:p w14:paraId="2677A723" w14:textId="77777777" w:rsidR="00E76684" w:rsidRPr="002D7348" w:rsidRDefault="000708BA" w:rsidP="00C31BCB">
      <w:pPr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lastRenderedPageBreak/>
        <w:fldChar w:fldCharType="begin"/>
      </w:r>
      <w:r w:rsidR="00E76684"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instrText xml:space="preserve"> </w:instrText>
      </w:r>
      <w:r w:rsidR="009C1C7F"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instrText>=1\* Roman</w:instrText>
      </w:r>
      <w:r w:rsidR="00E76684"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instrText xml:space="preserve"> </w:instrText>
      </w:r>
      <w:r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fldChar w:fldCharType="separate"/>
      </w:r>
      <w:r w:rsidR="009C1C7F" w:rsidRPr="002D7348">
        <w:rPr>
          <w:rStyle w:val="a3"/>
          <w:rFonts w:ascii="Times New Roman" w:hAnsi="Times New Roman" w:cs="Times New Roman"/>
          <w:noProof/>
          <w:color w:val="000000"/>
          <w:sz w:val="28"/>
          <w:szCs w:val="28"/>
          <w:shd w:val="clear" w:color="auto" w:fill="F9FFF9"/>
        </w:rPr>
        <w:t>I</w:t>
      </w:r>
      <w:r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fldChar w:fldCharType="end"/>
      </w:r>
      <w:r w:rsidR="009C1C7F" w:rsidRPr="002D73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. </w:t>
      </w:r>
      <w:r w:rsidR="002D7348" w:rsidRPr="002D7348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ПРОГРАММЫ</w:t>
      </w:r>
    </w:p>
    <w:p w14:paraId="42D57804" w14:textId="3FD7F899" w:rsidR="002D7348" w:rsidRDefault="00622106" w:rsidP="00777A85">
      <w:pPr>
        <w:pStyle w:val="1"/>
        <w:spacing w:before="0" w:beforeAutospacing="0" w:after="0" w:afterAutospacing="0"/>
        <w:ind w:firstLine="709"/>
        <w:jc w:val="both"/>
        <w:rPr>
          <w:b w:val="0"/>
          <w:color w:val="020C22"/>
          <w:sz w:val="28"/>
          <w:szCs w:val="28"/>
        </w:rPr>
      </w:pPr>
      <w:r w:rsidRPr="00216AF3">
        <w:rPr>
          <w:rStyle w:val="a3"/>
          <w:color w:val="000000"/>
          <w:sz w:val="28"/>
          <w:szCs w:val="28"/>
        </w:rPr>
        <w:t>Р</w:t>
      </w:r>
      <w:r w:rsidR="00796DEF" w:rsidRPr="00216AF3">
        <w:rPr>
          <w:rStyle w:val="a3"/>
          <w:color w:val="000000"/>
          <w:sz w:val="28"/>
          <w:szCs w:val="28"/>
        </w:rPr>
        <w:t xml:space="preserve">абочая </w:t>
      </w:r>
      <w:r w:rsidR="0079118B" w:rsidRPr="00216AF3">
        <w:rPr>
          <w:rStyle w:val="a3"/>
          <w:color w:val="000000"/>
          <w:sz w:val="28"/>
          <w:szCs w:val="28"/>
        </w:rPr>
        <w:t>программа</w:t>
      </w:r>
      <w:r w:rsidR="00216AF3" w:rsidRPr="00216AF3">
        <w:rPr>
          <w:rStyle w:val="a3"/>
          <w:color w:val="000000"/>
          <w:sz w:val="28"/>
          <w:szCs w:val="28"/>
        </w:rPr>
        <w:t xml:space="preserve"> п</w:t>
      </w:r>
      <w:r w:rsidR="00796DEF" w:rsidRPr="00216AF3">
        <w:rPr>
          <w:b w:val="0"/>
          <w:color w:val="000000" w:themeColor="text1"/>
          <w:sz w:val="28"/>
          <w:szCs w:val="28"/>
        </w:rPr>
        <w:t>одготовки волонтёров (добров</w:t>
      </w:r>
      <w:r w:rsidR="00145CA6" w:rsidRPr="00216AF3">
        <w:rPr>
          <w:b w:val="0"/>
          <w:color w:val="000000" w:themeColor="text1"/>
          <w:sz w:val="28"/>
          <w:szCs w:val="28"/>
        </w:rPr>
        <w:t xml:space="preserve">ольцев) в области безопасности </w:t>
      </w:r>
      <w:r w:rsidR="00216AF3">
        <w:rPr>
          <w:b w:val="0"/>
          <w:color w:val="000000" w:themeColor="text1"/>
          <w:sz w:val="28"/>
          <w:szCs w:val="28"/>
        </w:rPr>
        <w:t xml:space="preserve"> жизнедеятельности </w:t>
      </w:r>
      <w:r w:rsidR="00216AF3" w:rsidRPr="00216AF3">
        <w:rPr>
          <w:b w:val="0"/>
          <w:color w:val="000000" w:themeColor="text1"/>
          <w:sz w:val="28"/>
          <w:szCs w:val="28"/>
        </w:rPr>
        <w:t xml:space="preserve"> (далее-Программа)</w:t>
      </w:r>
      <w:r w:rsidR="00796DEF" w:rsidRPr="00216AF3">
        <w:rPr>
          <w:b w:val="0"/>
          <w:color w:val="000000" w:themeColor="text1"/>
          <w:sz w:val="28"/>
          <w:szCs w:val="28"/>
        </w:rPr>
        <w:t xml:space="preserve"> </w:t>
      </w:r>
      <w:r w:rsidR="00B75925" w:rsidRPr="00216AF3">
        <w:rPr>
          <w:b w:val="0"/>
          <w:color w:val="000000" w:themeColor="text1"/>
          <w:sz w:val="28"/>
          <w:szCs w:val="28"/>
        </w:rPr>
        <w:t>разработана в соответствии с Конституцией Российской Федерации,</w:t>
      </w:r>
      <w:r w:rsidR="00216AF3" w:rsidRPr="00216AF3">
        <w:rPr>
          <w:b w:val="0"/>
          <w:color w:val="000000" w:themeColor="text1"/>
          <w:sz w:val="28"/>
          <w:szCs w:val="28"/>
        </w:rPr>
        <w:t xml:space="preserve"> Федерального</w:t>
      </w:r>
      <w:r w:rsidR="000F3EF8" w:rsidRPr="00216AF3">
        <w:rPr>
          <w:b w:val="0"/>
          <w:color w:val="000000" w:themeColor="text1"/>
          <w:sz w:val="28"/>
          <w:szCs w:val="28"/>
        </w:rPr>
        <w:t xml:space="preserve"> закон</w:t>
      </w:r>
      <w:r w:rsidR="00216AF3" w:rsidRPr="00216AF3">
        <w:rPr>
          <w:b w:val="0"/>
          <w:color w:val="000000" w:themeColor="text1"/>
          <w:sz w:val="28"/>
          <w:szCs w:val="28"/>
        </w:rPr>
        <w:t>а</w:t>
      </w:r>
      <w:r w:rsidR="000F3EF8" w:rsidRPr="00216AF3">
        <w:rPr>
          <w:b w:val="0"/>
          <w:color w:val="000000" w:themeColor="text1"/>
          <w:sz w:val="28"/>
          <w:szCs w:val="28"/>
        </w:rPr>
        <w:t xml:space="preserve"> № 68-ФЗ от 21.12.1994 «</w:t>
      </w:r>
      <w:r w:rsidR="00D8252C" w:rsidRPr="00216AF3">
        <w:rPr>
          <w:b w:val="0"/>
          <w:color w:val="000000" w:themeColor="text1"/>
          <w:sz w:val="28"/>
          <w:szCs w:val="28"/>
        </w:rPr>
        <w:t>О защите населения и территорий от чрезвычайных ситуаций прир</w:t>
      </w:r>
      <w:r w:rsidR="000F3EF8" w:rsidRPr="00216AF3">
        <w:rPr>
          <w:b w:val="0"/>
          <w:color w:val="000000" w:themeColor="text1"/>
          <w:sz w:val="28"/>
          <w:szCs w:val="28"/>
        </w:rPr>
        <w:t>одного и техногенного характера»</w:t>
      </w:r>
      <w:r w:rsidR="00D8252C" w:rsidRPr="00216AF3">
        <w:rPr>
          <w:b w:val="0"/>
          <w:color w:val="000000" w:themeColor="text1"/>
          <w:sz w:val="28"/>
          <w:szCs w:val="28"/>
        </w:rPr>
        <w:t>,</w:t>
      </w:r>
      <w:r w:rsidR="000F3EF8" w:rsidRPr="00216AF3">
        <w:rPr>
          <w:b w:val="0"/>
          <w:sz w:val="28"/>
          <w:szCs w:val="28"/>
        </w:rPr>
        <w:t xml:space="preserve"> </w:t>
      </w:r>
      <w:r w:rsidR="00216AF3">
        <w:rPr>
          <w:b w:val="0"/>
          <w:color w:val="020C22"/>
          <w:sz w:val="28"/>
          <w:szCs w:val="28"/>
        </w:rPr>
        <w:t>Постановления</w:t>
      </w:r>
      <w:r w:rsidR="00216AF3" w:rsidRPr="00216AF3">
        <w:rPr>
          <w:b w:val="0"/>
          <w:color w:val="020C22"/>
          <w:sz w:val="28"/>
          <w:szCs w:val="28"/>
        </w:rPr>
        <w:t xml:space="preserve">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2D1668">
        <w:rPr>
          <w:b w:val="0"/>
          <w:color w:val="020C22"/>
          <w:sz w:val="28"/>
          <w:szCs w:val="28"/>
        </w:rPr>
        <w:t xml:space="preserve">,  а также </w:t>
      </w:r>
      <w:r w:rsidR="00216AF3">
        <w:rPr>
          <w:b w:val="0"/>
          <w:color w:val="020C22"/>
          <w:sz w:val="28"/>
          <w:szCs w:val="28"/>
        </w:rPr>
        <w:t xml:space="preserve"> </w:t>
      </w:r>
      <w:r w:rsidR="005C2F6E">
        <w:rPr>
          <w:b w:val="0"/>
          <w:color w:val="020C22"/>
          <w:sz w:val="28"/>
          <w:szCs w:val="28"/>
        </w:rPr>
        <w:t xml:space="preserve">Методических рекомендаций по участию членов общественных объединений,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ситуаций, в том числе с возможностью использования современных дистанционных образовательных технологий от </w:t>
      </w:r>
      <w:r w:rsidR="005C2F6E" w:rsidRPr="005C2F6E">
        <w:rPr>
          <w:b w:val="0"/>
          <w:color w:val="020C22"/>
          <w:sz w:val="28"/>
          <w:szCs w:val="28"/>
        </w:rPr>
        <w:t>17.11.2020 года № 2-4-71-24-12</w:t>
      </w:r>
      <w:r w:rsidR="005C2F6E">
        <w:rPr>
          <w:b w:val="0"/>
          <w:color w:val="020C22"/>
          <w:sz w:val="28"/>
          <w:szCs w:val="28"/>
        </w:rPr>
        <w:t xml:space="preserve"> </w:t>
      </w:r>
      <w:r w:rsidR="002D7348">
        <w:rPr>
          <w:b w:val="0"/>
          <w:color w:val="020C22"/>
          <w:sz w:val="28"/>
          <w:szCs w:val="28"/>
        </w:rPr>
        <w:t>(МЧС России).</w:t>
      </w:r>
    </w:p>
    <w:p w14:paraId="6733BA96" w14:textId="77777777" w:rsidR="00123675" w:rsidRPr="007B4530" w:rsidRDefault="00123675" w:rsidP="002D7348">
      <w:pPr>
        <w:pStyle w:val="1"/>
        <w:spacing w:before="0" w:beforeAutospacing="0" w:after="0" w:afterAutospacing="0"/>
        <w:ind w:firstLine="709"/>
        <w:jc w:val="center"/>
        <w:rPr>
          <w:color w:val="020C22"/>
          <w:sz w:val="26"/>
          <w:szCs w:val="26"/>
        </w:rPr>
      </w:pPr>
    </w:p>
    <w:p w14:paraId="126A1BEE" w14:textId="375C3395" w:rsidR="002D7348" w:rsidRDefault="002D7348" w:rsidP="002D7348">
      <w:pPr>
        <w:pStyle w:val="1"/>
        <w:spacing w:before="0" w:beforeAutospacing="0" w:after="0" w:afterAutospacing="0"/>
        <w:ind w:firstLine="709"/>
        <w:jc w:val="center"/>
        <w:rPr>
          <w:color w:val="020C22"/>
          <w:sz w:val="26"/>
          <w:szCs w:val="26"/>
        </w:rPr>
      </w:pPr>
      <w:r w:rsidRPr="002D7348">
        <w:rPr>
          <w:color w:val="020C22"/>
          <w:sz w:val="26"/>
          <w:szCs w:val="26"/>
          <w:lang w:val="en-US"/>
        </w:rPr>
        <w:t>II</w:t>
      </w:r>
      <w:r w:rsidRPr="002D7348">
        <w:rPr>
          <w:color w:val="020C22"/>
          <w:sz w:val="26"/>
          <w:szCs w:val="26"/>
        </w:rPr>
        <w:t>. ПЛАНИРУЕМЫЕ РЕУЛЬТАТЫ ОБУЧЕНИЯ</w:t>
      </w:r>
    </w:p>
    <w:p w14:paraId="0BBE3136" w14:textId="77777777" w:rsidR="002D7348" w:rsidRPr="002D7348" w:rsidRDefault="002D7348" w:rsidP="002D7348">
      <w:pPr>
        <w:pStyle w:val="a6"/>
        <w:shd w:val="clear" w:color="auto" w:fill="FFFFFF"/>
        <w:spacing w:before="0" w:beforeAutospacing="0" w:after="0" w:afterAutospacing="0"/>
        <w:ind w:left="720" w:hanging="153"/>
        <w:rPr>
          <w:sz w:val="28"/>
          <w:szCs w:val="28"/>
        </w:rPr>
      </w:pPr>
      <w:r w:rsidRPr="002D7348">
        <w:rPr>
          <w:sz w:val="28"/>
          <w:szCs w:val="28"/>
        </w:rPr>
        <w:t>В результате обучения волонтёр (доброволец) должен:</w:t>
      </w:r>
    </w:p>
    <w:p w14:paraId="1A729D7E" w14:textId="77777777" w:rsidR="002D7348" w:rsidRPr="00145CA6" w:rsidRDefault="002D7348" w:rsidP="002D734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145CA6">
        <w:rPr>
          <w:b/>
          <w:i/>
          <w:sz w:val="28"/>
          <w:szCs w:val="28"/>
        </w:rPr>
        <w:t>знать:</w:t>
      </w:r>
    </w:p>
    <w:p w14:paraId="3A109914" w14:textId="77777777" w:rsidR="002D7348" w:rsidRDefault="002D7348" w:rsidP="002D7348">
      <w:pPr>
        <w:pStyle w:val="a4"/>
        <w:tabs>
          <w:tab w:val="num" w:pos="0"/>
          <w:tab w:val="left" w:pos="2971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мер собственной безопасности на месте ЧС, происшествия;</w:t>
      </w:r>
    </w:p>
    <w:p w14:paraId="29CD77D9" w14:textId="77777777" w:rsidR="002D7348" w:rsidRDefault="002D7348" w:rsidP="002D7348">
      <w:pPr>
        <w:pStyle w:val="a4"/>
        <w:tabs>
          <w:tab w:val="num" w:pos="0"/>
          <w:tab w:val="left" w:pos="2971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-оценки обстановки на месте ЧС, происшествия и вызова необходимых служб;</w:t>
      </w:r>
    </w:p>
    <w:p w14:paraId="4A7B82AB" w14:textId="77777777" w:rsidR="002D7348" w:rsidRDefault="002D7348" w:rsidP="002D7348">
      <w:pPr>
        <w:pStyle w:val="a4"/>
        <w:tabs>
          <w:tab w:val="num" w:pos="0"/>
          <w:tab w:val="left" w:pos="2971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-передачи информации с места ЧС, происшествия;</w:t>
      </w:r>
    </w:p>
    <w:p w14:paraId="7F50B4DB" w14:textId="77777777" w:rsidR="002D7348" w:rsidRPr="009272A5" w:rsidRDefault="002D7348" w:rsidP="002D7348">
      <w:pPr>
        <w:pStyle w:val="a4"/>
        <w:tabs>
          <w:tab w:val="num" w:pos="0"/>
          <w:tab w:val="left" w:pos="2971"/>
        </w:tabs>
        <w:spacing w:after="0" w:line="240" w:lineRule="auto"/>
        <w:ind w:left="0" w:firstLine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требования нормативных документов по обеспечению защиты в чрезвычайных ситуациях природного и техногенного характера</w:t>
      </w:r>
      <w:r w:rsidRPr="009272A5">
        <w:rPr>
          <w:rFonts w:ascii="Times New Roman" w:hAnsi="Times New Roman" w:cs="Times New Roman"/>
          <w:sz w:val="28"/>
          <w:szCs w:val="28"/>
        </w:rPr>
        <w:t>;</w:t>
      </w:r>
    </w:p>
    <w:p w14:paraId="5637347C" w14:textId="77777777" w:rsidR="002D7348" w:rsidRPr="009272A5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272A5">
        <w:rPr>
          <w:rFonts w:ascii="Times New Roman" w:hAnsi="Times New Roman" w:cs="Times New Roman"/>
          <w:sz w:val="28"/>
          <w:szCs w:val="28"/>
        </w:rPr>
        <w:t>сновные требования нормативных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по борьбе с терроризмом и </w:t>
      </w:r>
      <w:r w:rsidRPr="009272A5">
        <w:rPr>
          <w:rFonts w:ascii="Times New Roman" w:hAnsi="Times New Roman" w:cs="Times New Roman"/>
          <w:sz w:val="28"/>
          <w:szCs w:val="28"/>
        </w:rPr>
        <w:t>способы борьбы с терроризмом;</w:t>
      </w:r>
    </w:p>
    <w:p w14:paraId="1EE56DDD" w14:textId="42696497" w:rsidR="002D7348" w:rsidRPr="009272A5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2A5">
        <w:rPr>
          <w:rFonts w:ascii="Times New Roman" w:hAnsi="Times New Roman" w:cs="Times New Roman"/>
          <w:sz w:val="28"/>
          <w:szCs w:val="28"/>
        </w:rPr>
        <w:t>основные спос</w:t>
      </w:r>
      <w:r>
        <w:rPr>
          <w:rFonts w:ascii="Times New Roman" w:hAnsi="Times New Roman" w:cs="Times New Roman"/>
          <w:sz w:val="28"/>
          <w:szCs w:val="28"/>
        </w:rPr>
        <w:t>обы оказания первой помощи</w:t>
      </w:r>
      <w:r w:rsidR="002117BD">
        <w:rPr>
          <w:rFonts w:ascii="Times New Roman" w:hAnsi="Times New Roman" w:cs="Times New Roman"/>
          <w:sz w:val="28"/>
          <w:szCs w:val="28"/>
        </w:rPr>
        <w:t>;</w:t>
      </w:r>
    </w:p>
    <w:p w14:paraId="62B47194" w14:textId="77777777" w:rsidR="002D7348" w:rsidRPr="009272A5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-виды, порядок и правила использования </w:t>
      </w:r>
      <w:r w:rsidRPr="009272A5">
        <w:rPr>
          <w:rFonts w:ascii="Times New Roman" w:hAnsi="Times New Roman" w:cs="Times New Roman"/>
          <w:sz w:val="28"/>
          <w:szCs w:val="28"/>
        </w:rPr>
        <w:t>средств защиты;</w:t>
      </w:r>
    </w:p>
    <w:p w14:paraId="3F7620BE" w14:textId="21E8D748" w:rsidR="002D7348" w:rsidRPr="009272A5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2A5">
        <w:rPr>
          <w:rFonts w:ascii="Times New Roman" w:hAnsi="Times New Roman" w:cs="Times New Roman"/>
          <w:sz w:val="28"/>
          <w:szCs w:val="28"/>
        </w:rPr>
        <w:t>возможные информационные ресурсы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2A5">
        <w:rPr>
          <w:rFonts w:ascii="Times New Roman" w:hAnsi="Times New Roman" w:cs="Times New Roman"/>
          <w:sz w:val="28"/>
          <w:szCs w:val="28"/>
        </w:rPr>
        <w:t xml:space="preserve"> используемые для</w:t>
      </w:r>
      <w:r w:rsidR="002117BD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7721FA">
        <w:rPr>
          <w:rFonts w:ascii="Times New Roman" w:hAnsi="Times New Roman" w:cs="Times New Roman"/>
          <w:sz w:val="28"/>
          <w:szCs w:val="28"/>
        </w:rPr>
        <w:t xml:space="preserve">и </w:t>
      </w:r>
      <w:r w:rsidR="007721FA" w:rsidRPr="009272A5">
        <w:rPr>
          <w:rFonts w:ascii="Times New Roman" w:hAnsi="Times New Roman" w:cs="Times New Roman"/>
          <w:sz w:val="28"/>
          <w:szCs w:val="28"/>
        </w:rPr>
        <w:t>информирования</w:t>
      </w:r>
      <w:r w:rsidRPr="009272A5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чрезвычайных ситуаций природного и техногенного характера</w:t>
      </w:r>
      <w:r w:rsidRPr="009272A5">
        <w:rPr>
          <w:rFonts w:ascii="Times New Roman" w:hAnsi="Times New Roman" w:cs="Times New Roman"/>
          <w:sz w:val="28"/>
          <w:szCs w:val="28"/>
        </w:rPr>
        <w:t>;</w:t>
      </w:r>
    </w:p>
    <w:p w14:paraId="31D2FB08" w14:textId="1ADEBB34" w:rsidR="00DF2C15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первичных средств пожаротушения для ликвидации возгораний</w:t>
      </w:r>
      <w:r w:rsidR="00DF2C15">
        <w:rPr>
          <w:rFonts w:ascii="Times New Roman" w:hAnsi="Times New Roman" w:cs="Times New Roman"/>
          <w:sz w:val="28"/>
          <w:szCs w:val="28"/>
        </w:rPr>
        <w:t>;</w:t>
      </w:r>
    </w:p>
    <w:p w14:paraId="6DC06EDD" w14:textId="303A2B22" w:rsidR="00D26F9A" w:rsidRDefault="00D26F9A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-способы локализации и ликвидации ландшафтных (природных), в том числе </w:t>
      </w:r>
      <w:r w:rsidR="00BA051A">
        <w:rPr>
          <w:rFonts w:ascii="Times New Roman" w:hAnsi="Times New Roman" w:cs="Times New Roman"/>
          <w:sz w:val="28"/>
          <w:szCs w:val="28"/>
        </w:rPr>
        <w:t xml:space="preserve">лесных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BA051A">
        <w:rPr>
          <w:rFonts w:ascii="Times New Roman" w:hAnsi="Times New Roman" w:cs="Times New Roman"/>
          <w:sz w:val="28"/>
          <w:szCs w:val="28"/>
        </w:rPr>
        <w:t>;</w:t>
      </w:r>
    </w:p>
    <w:p w14:paraId="4295874D" w14:textId="43E7198D" w:rsidR="002D2E2C" w:rsidRPr="002D2E2C" w:rsidRDefault="002D2E2C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E2C">
        <w:rPr>
          <w:rFonts w:ascii="Times New Roman" w:hAnsi="Times New Roman" w:cs="Times New Roman"/>
          <w:sz w:val="28"/>
          <w:szCs w:val="28"/>
        </w:rPr>
        <w:t>-т</w:t>
      </w:r>
      <w:r w:rsidRPr="002D2E2C">
        <w:rPr>
          <w:rFonts w:ascii="Times New Roman" w:hAnsi="Times New Roman" w:cs="Times New Roman"/>
          <w:color w:val="000000"/>
          <w:sz w:val="28"/>
          <w:szCs w:val="28"/>
        </w:rPr>
        <w:t>ребования правил охраны жизни людей на водных объектах.</w:t>
      </w:r>
    </w:p>
    <w:p w14:paraId="05F52BDD" w14:textId="77777777" w:rsidR="002D7348" w:rsidRPr="00D8252C" w:rsidRDefault="002D7348" w:rsidP="002D7348">
      <w:pPr>
        <w:pStyle w:val="a4"/>
        <w:tabs>
          <w:tab w:val="num" w:pos="0"/>
          <w:tab w:val="left" w:pos="2971"/>
        </w:tabs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D825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A07B7A" w14:textId="77777777" w:rsidR="002D7348" w:rsidRPr="00C31BCB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BCB">
        <w:rPr>
          <w:rFonts w:ascii="Times New Roman" w:hAnsi="Times New Roman" w:cs="Times New Roman"/>
          <w:sz w:val="28"/>
          <w:szCs w:val="28"/>
        </w:rPr>
        <w:t>действовать в условиях чрезвычайных ситуациях природного и техногенного характера;</w:t>
      </w:r>
    </w:p>
    <w:p w14:paraId="0CADC806" w14:textId="77777777" w:rsidR="002D7348" w:rsidRPr="00C31BCB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BCB">
        <w:rPr>
          <w:rFonts w:ascii="Times New Roman" w:hAnsi="Times New Roman" w:cs="Times New Roman"/>
          <w:sz w:val="28"/>
          <w:szCs w:val="28"/>
        </w:rPr>
        <w:t>-действовать в случае террористических угроз;</w:t>
      </w:r>
    </w:p>
    <w:p w14:paraId="01DF3359" w14:textId="26B6E0B7" w:rsidR="002D7348" w:rsidRPr="00C31BCB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BCB">
        <w:rPr>
          <w:rFonts w:ascii="Times New Roman" w:hAnsi="Times New Roman" w:cs="Times New Roman"/>
          <w:sz w:val="28"/>
          <w:szCs w:val="28"/>
        </w:rPr>
        <w:t>-оказывать первую помощь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Pr="00C31BCB">
        <w:rPr>
          <w:rFonts w:ascii="Times New Roman" w:hAnsi="Times New Roman" w:cs="Times New Roman"/>
          <w:sz w:val="28"/>
          <w:szCs w:val="28"/>
        </w:rPr>
        <w:t>, 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1BCB">
        <w:rPr>
          <w:rFonts w:ascii="Times New Roman" w:hAnsi="Times New Roman" w:cs="Times New Roman"/>
          <w:sz w:val="28"/>
          <w:szCs w:val="28"/>
        </w:rPr>
        <w:t xml:space="preserve"> самопомощь при </w:t>
      </w:r>
      <w:r w:rsidR="00D26F9A" w:rsidRPr="00C31BCB">
        <w:rPr>
          <w:rFonts w:ascii="Times New Roman" w:hAnsi="Times New Roman" w:cs="Times New Roman"/>
          <w:sz w:val="28"/>
          <w:szCs w:val="28"/>
        </w:rPr>
        <w:t>различных травмах</w:t>
      </w:r>
      <w:r w:rsidRPr="00C31BCB">
        <w:rPr>
          <w:rFonts w:ascii="Times New Roman" w:hAnsi="Times New Roman" w:cs="Times New Roman"/>
          <w:sz w:val="28"/>
          <w:szCs w:val="28"/>
        </w:rPr>
        <w:t>;</w:t>
      </w:r>
    </w:p>
    <w:p w14:paraId="6AC19467" w14:textId="77777777" w:rsidR="002D7348" w:rsidRPr="00C31BCB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B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C31BC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31BCB">
        <w:rPr>
          <w:rFonts w:ascii="Times New Roman" w:hAnsi="Times New Roman" w:cs="Times New Roman"/>
          <w:sz w:val="28"/>
          <w:szCs w:val="28"/>
        </w:rPr>
        <w:t>защиты;</w:t>
      </w:r>
    </w:p>
    <w:p w14:paraId="1F6720AB" w14:textId="77777777" w:rsidR="002D7348" w:rsidRPr="00C31BCB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B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осуществлять информирование</w:t>
      </w:r>
      <w:r w:rsidRPr="00C31BCB">
        <w:rPr>
          <w:rFonts w:ascii="Times New Roman" w:hAnsi="Times New Roman" w:cs="Times New Roman"/>
          <w:sz w:val="28"/>
          <w:szCs w:val="28"/>
        </w:rPr>
        <w:t xml:space="preserve"> населения при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C31BCB">
        <w:rPr>
          <w:rFonts w:ascii="Times New Roman" w:hAnsi="Times New Roman" w:cs="Times New Roman"/>
          <w:sz w:val="28"/>
          <w:szCs w:val="28"/>
        </w:rPr>
        <w:t>;</w:t>
      </w:r>
    </w:p>
    <w:p w14:paraId="525D0428" w14:textId="2212FBCF" w:rsidR="002D7348" w:rsidRPr="00C31BCB" w:rsidRDefault="002D7348" w:rsidP="002D73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B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действовать при пожаре</w:t>
      </w:r>
      <w:r w:rsidR="00DF2C15">
        <w:rPr>
          <w:rFonts w:ascii="Times New Roman" w:hAnsi="Times New Roman" w:cs="Times New Roman"/>
          <w:sz w:val="28"/>
          <w:szCs w:val="28"/>
        </w:rPr>
        <w:t xml:space="preserve">, в т.ч при тушении </w:t>
      </w:r>
      <w:r w:rsidR="00E105A5">
        <w:rPr>
          <w:rFonts w:ascii="Times New Roman" w:hAnsi="Times New Roman" w:cs="Times New Roman"/>
          <w:sz w:val="28"/>
          <w:szCs w:val="28"/>
        </w:rPr>
        <w:t xml:space="preserve">(ландшафтных) </w:t>
      </w:r>
      <w:r w:rsidR="00DF2C15">
        <w:rPr>
          <w:rFonts w:ascii="Times New Roman" w:hAnsi="Times New Roman" w:cs="Times New Roman"/>
          <w:sz w:val="28"/>
          <w:szCs w:val="28"/>
        </w:rPr>
        <w:t>лесных пожаров</w:t>
      </w:r>
      <w:r w:rsidRPr="00916B25">
        <w:rPr>
          <w:rFonts w:ascii="Times New Roman" w:hAnsi="Times New Roman" w:cs="Times New Roman"/>
          <w:sz w:val="28"/>
          <w:szCs w:val="28"/>
        </w:rPr>
        <w:t>;</w:t>
      </w:r>
    </w:p>
    <w:p w14:paraId="14B3AA29" w14:textId="039BB4EE" w:rsidR="00DF2C15" w:rsidRDefault="002D7348" w:rsidP="00055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6F9A">
        <w:rPr>
          <w:rFonts w:ascii="Times New Roman" w:hAnsi="Times New Roman" w:cs="Times New Roman"/>
          <w:sz w:val="28"/>
          <w:szCs w:val="28"/>
        </w:rPr>
        <w:t>использовать</w:t>
      </w:r>
      <w:r w:rsidR="00D26F9A" w:rsidRPr="00C31BCB">
        <w:rPr>
          <w:rFonts w:ascii="Times New Roman" w:hAnsi="Times New Roman" w:cs="Times New Roman"/>
          <w:sz w:val="28"/>
          <w:szCs w:val="28"/>
        </w:rPr>
        <w:t xml:space="preserve"> </w:t>
      </w:r>
      <w:r w:rsidR="00D26F9A">
        <w:rPr>
          <w:rFonts w:ascii="Times New Roman" w:hAnsi="Times New Roman" w:cs="Times New Roman"/>
          <w:sz w:val="28"/>
          <w:szCs w:val="28"/>
        </w:rPr>
        <w:t>первичные</w:t>
      </w:r>
      <w:r w:rsidR="00DF2C15">
        <w:rPr>
          <w:rFonts w:ascii="Times New Roman" w:hAnsi="Times New Roman" w:cs="Times New Roman"/>
          <w:sz w:val="28"/>
          <w:szCs w:val="28"/>
        </w:rPr>
        <w:t xml:space="preserve"> </w:t>
      </w:r>
      <w:r w:rsidRPr="00C31BC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BCB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 w:rsidR="00055564">
        <w:rPr>
          <w:rFonts w:ascii="Times New Roman" w:hAnsi="Times New Roman" w:cs="Times New Roman"/>
          <w:sz w:val="28"/>
          <w:szCs w:val="28"/>
        </w:rPr>
        <w:t>;</w:t>
      </w:r>
    </w:p>
    <w:p w14:paraId="0778C1F1" w14:textId="172716FB" w:rsidR="00232CA6" w:rsidRDefault="00232CA6" w:rsidP="000555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первую помощь при утоплении</w:t>
      </w:r>
      <w:r w:rsidR="003D7B18">
        <w:rPr>
          <w:rFonts w:ascii="Times New Roman" w:hAnsi="Times New Roman" w:cs="Times New Roman"/>
          <w:sz w:val="28"/>
          <w:szCs w:val="28"/>
        </w:rPr>
        <w:t>.</w:t>
      </w:r>
    </w:p>
    <w:p w14:paraId="35B1C165" w14:textId="77777777" w:rsidR="00123675" w:rsidRPr="00232CA6" w:rsidRDefault="00123675" w:rsidP="003D7B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B9397F9" w14:textId="4689F611" w:rsidR="00DF2C15" w:rsidRPr="00DF2C15" w:rsidRDefault="00DF2C15" w:rsidP="00DF2C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1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2C15">
        <w:rPr>
          <w:rFonts w:ascii="Times New Roman" w:hAnsi="Times New Roman" w:cs="Times New Roman"/>
          <w:b/>
          <w:sz w:val="26"/>
          <w:szCs w:val="26"/>
        </w:rPr>
        <w:t>. ОРГАНИЗАЦИЯ УЧЕБНОГО ПРОЦЕССА</w:t>
      </w:r>
    </w:p>
    <w:p w14:paraId="783A0452" w14:textId="77777777" w:rsidR="002D7348" w:rsidRPr="00DF2C15" w:rsidRDefault="00DF2C15" w:rsidP="00DF2C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7348">
        <w:rPr>
          <w:rFonts w:ascii="Times New Roman" w:hAnsi="Times New Roman" w:cs="Times New Roman"/>
          <w:sz w:val="28"/>
          <w:szCs w:val="28"/>
        </w:rPr>
        <w:t xml:space="preserve">Подготовка проводится со слушателями </w:t>
      </w:r>
      <w:r w:rsidR="002D7348" w:rsidRPr="00C31BCB">
        <w:rPr>
          <w:rFonts w:ascii="Times New Roman" w:hAnsi="Times New Roman" w:cs="Times New Roman"/>
          <w:sz w:val="28"/>
          <w:szCs w:val="28"/>
        </w:rPr>
        <w:t>как</w:t>
      </w:r>
      <w:r w:rsidR="002D7348">
        <w:rPr>
          <w:rFonts w:ascii="Times New Roman" w:hAnsi="Times New Roman" w:cs="Times New Roman"/>
          <w:sz w:val="28"/>
          <w:szCs w:val="28"/>
        </w:rPr>
        <w:t xml:space="preserve"> на</w:t>
      </w:r>
      <w:r w:rsidR="002D7348" w:rsidRPr="00C31BCB">
        <w:rPr>
          <w:rFonts w:ascii="Times New Roman" w:hAnsi="Times New Roman" w:cs="Times New Roman"/>
          <w:sz w:val="28"/>
          <w:szCs w:val="28"/>
        </w:rPr>
        <w:t xml:space="preserve"> групповых занятий, т</w:t>
      </w:r>
      <w:r w:rsidR="002D7348">
        <w:rPr>
          <w:rFonts w:ascii="Times New Roman" w:hAnsi="Times New Roman" w:cs="Times New Roman"/>
          <w:sz w:val="28"/>
          <w:szCs w:val="28"/>
        </w:rPr>
        <w:t>ак и методом учебно-методических сборов</w:t>
      </w:r>
      <w:r w:rsidR="002D7348" w:rsidRPr="00C31BCB">
        <w:rPr>
          <w:rFonts w:ascii="Times New Roman" w:hAnsi="Times New Roman" w:cs="Times New Roman"/>
          <w:sz w:val="28"/>
          <w:szCs w:val="28"/>
        </w:rPr>
        <w:t>.</w:t>
      </w:r>
    </w:p>
    <w:p w14:paraId="64C4A7F6" w14:textId="2AEACA34" w:rsidR="009C1C7F" w:rsidRPr="005C2F6E" w:rsidRDefault="009C1C7F" w:rsidP="005C2F6E">
      <w:pPr>
        <w:pStyle w:val="1"/>
        <w:spacing w:before="0" w:beforeAutospacing="0" w:after="0" w:afterAutospacing="0"/>
        <w:ind w:firstLine="709"/>
        <w:jc w:val="both"/>
        <w:rPr>
          <w:b w:val="0"/>
          <w:color w:val="020C22"/>
          <w:sz w:val="28"/>
          <w:szCs w:val="28"/>
        </w:rPr>
      </w:pPr>
      <w:r w:rsidRPr="005C2F6E">
        <w:rPr>
          <w:b w:val="0"/>
          <w:sz w:val="28"/>
          <w:szCs w:val="28"/>
        </w:rPr>
        <w:t>Подготовка слушателей по данной программе организуется и проводится в ГБОУ «УМЦ ГОЧС РБ» по очной</w:t>
      </w:r>
      <w:r w:rsidR="0012394F">
        <w:rPr>
          <w:b w:val="0"/>
          <w:sz w:val="28"/>
          <w:szCs w:val="28"/>
        </w:rPr>
        <w:t>,</w:t>
      </w:r>
      <w:r w:rsidR="00622106" w:rsidRPr="005C2F6E">
        <w:rPr>
          <w:b w:val="0"/>
          <w:sz w:val="28"/>
          <w:szCs w:val="28"/>
        </w:rPr>
        <w:t xml:space="preserve"> </w:t>
      </w:r>
      <w:r w:rsidR="002D7348">
        <w:rPr>
          <w:b w:val="0"/>
          <w:sz w:val="28"/>
          <w:szCs w:val="28"/>
        </w:rPr>
        <w:t>очно-заочной</w:t>
      </w:r>
      <w:r w:rsidR="0012394F">
        <w:rPr>
          <w:b w:val="0"/>
          <w:sz w:val="28"/>
          <w:szCs w:val="28"/>
        </w:rPr>
        <w:t>, заочной с применением электронного обучения и дистанционных образовательных технологий</w:t>
      </w:r>
      <w:r w:rsidRPr="005C2F6E">
        <w:rPr>
          <w:b w:val="0"/>
          <w:sz w:val="28"/>
          <w:szCs w:val="28"/>
        </w:rPr>
        <w:t>.</w:t>
      </w:r>
    </w:p>
    <w:p w14:paraId="676C710A" w14:textId="77777777" w:rsidR="009C1C7F" w:rsidRPr="00E208F6" w:rsidRDefault="000F3EF8" w:rsidP="00C31BC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</w:t>
      </w:r>
      <w:r w:rsidR="009C1C7F"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796DEF">
        <w:rPr>
          <w:rFonts w:ascii="Times New Roman" w:hAnsi="Times New Roman" w:cs="Times New Roman"/>
          <w:sz w:val="28"/>
          <w:szCs w:val="28"/>
        </w:rPr>
        <w:t>волонтер (доброволец)</w:t>
      </w:r>
      <w:r w:rsidR="009C1C7F" w:rsidRPr="00E208F6">
        <w:rPr>
          <w:rFonts w:ascii="Times New Roman" w:hAnsi="Times New Roman" w:cs="Times New Roman"/>
          <w:sz w:val="28"/>
          <w:szCs w:val="28"/>
        </w:rPr>
        <w:t xml:space="preserve"> проходит итоговую аттестацию – </w:t>
      </w:r>
      <w:r w:rsidR="00622106">
        <w:rPr>
          <w:rFonts w:ascii="Times New Roman" w:hAnsi="Times New Roman" w:cs="Times New Roman"/>
          <w:sz w:val="28"/>
          <w:szCs w:val="28"/>
        </w:rPr>
        <w:t>зачет.</w:t>
      </w:r>
    </w:p>
    <w:p w14:paraId="46398352" w14:textId="2CB132EF" w:rsidR="009C1C7F" w:rsidRDefault="009C1C7F" w:rsidP="00C31BC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При успешном прохождении итоговой аттестации слушателю выдается удостоверение</w:t>
      </w:r>
      <w:r w:rsidR="002D7348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79118B" w:rsidRPr="00E208F6">
        <w:rPr>
          <w:rFonts w:ascii="Times New Roman" w:hAnsi="Times New Roman" w:cs="Times New Roman"/>
          <w:sz w:val="28"/>
          <w:szCs w:val="28"/>
        </w:rPr>
        <w:t>.</w:t>
      </w:r>
    </w:p>
    <w:p w14:paraId="215BE6E6" w14:textId="77777777" w:rsidR="00D134EC" w:rsidRPr="00645EC0" w:rsidRDefault="00D134EC" w:rsidP="003D7B1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2B996CA" w14:textId="77777777" w:rsidR="007D1EC3" w:rsidRPr="00DF2C15" w:rsidRDefault="00DF2C15" w:rsidP="00E4666D">
      <w:pPr>
        <w:tabs>
          <w:tab w:val="left" w:pos="2841"/>
        </w:tabs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F2C1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2C1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8252C" w:rsidRPr="00DF2C15">
        <w:rPr>
          <w:rFonts w:ascii="Times New Roman" w:hAnsi="Times New Roman" w:cs="Times New Roman"/>
          <w:b/>
          <w:sz w:val="26"/>
          <w:szCs w:val="26"/>
        </w:rPr>
        <w:t>Н</w:t>
      </w:r>
      <w:r w:rsidRPr="00DF2C15">
        <w:rPr>
          <w:rFonts w:ascii="Times New Roman" w:hAnsi="Times New Roman" w:cs="Times New Roman"/>
          <w:b/>
          <w:sz w:val="26"/>
          <w:szCs w:val="26"/>
        </w:rPr>
        <w:t xml:space="preserve">АИМЕНОВАНИЕ ТЕМ, ВИДЫ ЗАНЯТИЙ И КОЛИЧЕСТВО ЧАСОВ 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512"/>
        <w:gridCol w:w="1846"/>
        <w:gridCol w:w="999"/>
      </w:tblGrid>
      <w:tr w:rsidR="00AC12D2" w:rsidRPr="00E4666D" w14:paraId="4426451B" w14:textId="77777777" w:rsidTr="00843C55">
        <w:trPr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DA6208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bookmark50"/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8EF8B8C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96502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7134CDD2" w14:textId="77777777" w:rsidR="00AC12D2" w:rsidRPr="00E4666D" w:rsidRDefault="00E4666D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8F82A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Вид занятия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E514EF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060FF13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AC12D2" w:rsidRPr="00E4666D" w14:paraId="5846D8AC" w14:textId="77777777" w:rsidTr="00843C55">
        <w:trPr>
          <w:trHeight w:val="29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360869" w14:textId="77777777" w:rsidR="00AC12D2" w:rsidRPr="00E4666D" w:rsidRDefault="00AC12D2" w:rsidP="00E4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D5154" w14:textId="77777777" w:rsidR="00AC12D2" w:rsidRPr="00E4666D" w:rsidRDefault="00AC12D2" w:rsidP="00E4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5CB4C" w14:textId="77777777" w:rsidR="00AC12D2" w:rsidRPr="00E4666D" w:rsidRDefault="00AC12D2" w:rsidP="00E4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64FCE6" w14:textId="77777777" w:rsidR="00AC12D2" w:rsidRPr="00E4666D" w:rsidRDefault="00AC12D2" w:rsidP="00E4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2D2" w:rsidRPr="00E4666D" w14:paraId="700B8045" w14:textId="77777777" w:rsidTr="00843C55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F32583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F2E30F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FDB9CC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CDB0FB" w14:textId="77777777" w:rsidR="00AC12D2" w:rsidRPr="00E4666D" w:rsidRDefault="00AC12D2" w:rsidP="00E4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23675" w:rsidRPr="00E4666D" w14:paraId="5591214E" w14:textId="77777777" w:rsidTr="00843C55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343D0" w14:textId="39ADC7D2" w:rsidR="00123675" w:rsidRPr="00E4666D" w:rsidRDefault="00123675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5FF334" w14:textId="4D0C5C58" w:rsidR="00123675" w:rsidRPr="00123675" w:rsidRDefault="00123675" w:rsidP="00772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3675">
              <w:rPr>
                <w:rFonts w:ascii="Times New Roman" w:hAnsi="Times New Roman"/>
                <w:b/>
                <w:bCs/>
                <w:sz w:val="26"/>
                <w:szCs w:val="26"/>
              </w:rPr>
              <w:t>Тема 1. Чрезвычайные ситуации, возможные на территории Республики Башкортостан (городов, районов, населенных пунктов). Действия волонтёров (добровольцев) в чрезвычайных ситуациях природного и техногенного характера.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4D62EB" w14:textId="326BF342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D8C1D7" w14:textId="15F3EC2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43EDFAFA" w14:textId="267E3BA8" w:rsidTr="00123675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9251" w14:textId="5AD79DE0" w:rsidR="00123675" w:rsidRPr="00E4666D" w:rsidRDefault="00123675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733F" w14:textId="2E2AB7C7" w:rsidR="00123675" w:rsidRPr="00123675" w:rsidRDefault="00123675" w:rsidP="00772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3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2.  Основы оказания первой помощи пострадавшим в чрезвычайных ситуациях природного и техногенного характера. </w:t>
            </w:r>
          </w:p>
        </w:tc>
      </w:tr>
      <w:tr w:rsidR="00123675" w:rsidRPr="00E4666D" w14:paraId="58108B6C" w14:textId="77777777" w:rsidTr="00843C55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25260" w14:textId="5312D77B" w:rsidR="00123675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EEFD34" w14:textId="302AEDDA" w:rsidR="00123675" w:rsidRDefault="00123675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B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Занятие 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C6100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первой помощи при неотложных состояниях</w:t>
            </w:r>
            <w:r w:rsidR="00592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5C95" w14:textId="5113C673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6571" w14:textId="75A723C2" w:rsidR="00123675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315F6658" w14:textId="77777777" w:rsidTr="005922D1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21CA5" w14:textId="2943145B" w:rsidR="00123675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1DBCD" w14:textId="79F393FE" w:rsidR="00123675" w:rsidRDefault="00123675" w:rsidP="005922D1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5B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Занятие 2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C6100">
              <w:rPr>
                <w:rFonts w:ascii="Times New Roman" w:hAnsi="Times New Roman" w:cs="Times New Roman"/>
                <w:sz w:val="26"/>
                <w:szCs w:val="26"/>
              </w:rPr>
              <w:t xml:space="preserve"> Основы сердечно-легочной реанимации</w:t>
            </w:r>
            <w:r w:rsidR="00592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3CF6" w14:textId="1C8FB80D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17C03" w14:textId="2813C616" w:rsidR="00123675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2293D2A3" w14:textId="77777777" w:rsidTr="00843C55">
        <w:trPr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F0EE03" w14:textId="39462D7F" w:rsidR="00123675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E7DDAD" w14:textId="3D5A59DE" w:rsidR="00123675" w:rsidRPr="00A05BCB" w:rsidRDefault="00123675" w:rsidP="005922D1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5B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Занятие</w:t>
            </w:r>
            <w:r w:rsidR="005922D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05B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C6100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первой помощи при кровотечениях, ранениях, вывихах, переломах костей. Вынос и транспортировка пострадавших из очагов поражения.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27F7" w14:textId="274CB5B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FAB5" w14:textId="19A2F02B" w:rsidR="00123675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130DFEC9" w14:textId="77777777" w:rsidTr="00843C55">
        <w:trPr>
          <w:trHeight w:val="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91D8A7" w14:textId="08D05968" w:rsidR="00123675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31440E" w14:textId="1647B676" w:rsidR="00123675" w:rsidRPr="00A05BCB" w:rsidRDefault="00123675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5BC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Занятие 4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C6100">
              <w:rPr>
                <w:rFonts w:ascii="Times New Roman" w:hAnsi="Times New Roman" w:cs="Times New Roman"/>
                <w:sz w:val="26"/>
                <w:szCs w:val="26"/>
              </w:rPr>
              <w:t xml:space="preserve"> Первая помощь пострадавшим при ожогах и отморожениях.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C8834" w14:textId="44E3E3CE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218CB" w14:textId="1AE4619D" w:rsidR="00123675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50131707" w14:textId="3E5BECEC" w:rsidTr="00123675">
        <w:trPr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D221" w14:textId="3A61F99C" w:rsidR="00123675" w:rsidRPr="00C52515" w:rsidRDefault="00152782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CDD05" w14:textId="59B2C15B" w:rsidR="00123675" w:rsidRPr="00123675" w:rsidRDefault="00123675" w:rsidP="007721F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3675">
              <w:rPr>
                <w:rFonts w:ascii="Times New Roman" w:hAnsi="Times New Roman"/>
                <w:b/>
                <w:bCs/>
                <w:sz w:val="26"/>
                <w:szCs w:val="26"/>
              </w:rPr>
              <w:t>Тема 3. Морально-психологическая подготовка волонтёров (добровольцев) к действиям при чрезвычайных ситуациях природного и техногенного характера.</w:t>
            </w:r>
          </w:p>
        </w:tc>
      </w:tr>
      <w:tr w:rsidR="00123675" w:rsidRPr="00E4666D" w14:paraId="60C3D94E" w14:textId="77777777" w:rsidTr="002117BD"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22296" w14:textId="4AB285BE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59F33" w14:textId="12C70000" w:rsidR="00123675" w:rsidRPr="002117BD" w:rsidRDefault="002117BD" w:rsidP="002117BD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BD">
              <w:rPr>
                <w:rFonts w:ascii="Times New Roman" w:hAnsi="Times New Roman"/>
                <w:i/>
                <w:iCs/>
                <w:sz w:val="26"/>
                <w:szCs w:val="26"/>
              </w:rPr>
              <w:t>Занятие 1.</w:t>
            </w:r>
            <w:r w:rsidRPr="002117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2117BD">
              <w:rPr>
                <w:rFonts w:ascii="Times New Roman" w:hAnsi="Times New Roman" w:cs="Times New Roman"/>
                <w:sz w:val="26"/>
                <w:szCs w:val="26"/>
              </w:rPr>
              <w:t>Особенности поведения людей в чрезвычайных ситуациях.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A91EAD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0AA0B4" w14:textId="0DD4CF94" w:rsidR="00123675" w:rsidRPr="00E4666D" w:rsidRDefault="0095515F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515F" w:rsidRPr="00E4666D" w14:paraId="7FD10D27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AAD9A" w14:textId="4BEE41F8" w:rsidR="0095515F" w:rsidRDefault="00152782" w:rsidP="0095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29A46" w14:textId="7A41FE1B" w:rsidR="0095515F" w:rsidRPr="002117BD" w:rsidRDefault="005922D1" w:rsidP="005922D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="002117BD" w:rsidRPr="002117BD">
              <w:rPr>
                <w:rFonts w:ascii="Times New Roman" w:hAnsi="Times New Roman"/>
                <w:i/>
                <w:iCs/>
                <w:sz w:val="26"/>
                <w:szCs w:val="26"/>
              </w:rPr>
              <w:t>Занятие 2.</w:t>
            </w:r>
            <w:r w:rsidR="002117BD" w:rsidRPr="002117BD">
              <w:rPr>
                <w:i/>
                <w:iCs/>
                <w:sz w:val="26"/>
                <w:szCs w:val="26"/>
              </w:rPr>
              <w:t xml:space="preserve"> </w:t>
            </w:r>
            <w:r w:rsidR="002117BD" w:rsidRPr="002117BD">
              <w:rPr>
                <w:rFonts w:ascii="Times New Roman" w:hAnsi="Times New Roman" w:cs="Times New Roman"/>
                <w:sz w:val="26"/>
                <w:szCs w:val="26"/>
              </w:rPr>
              <w:t>Общение. Компоненты общения. Бесконфликтное общение. Приёмы конструктивного общения. Общение с пострадавшими.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156B82" w14:textId="330C341E" w:rsidR="0095515F" w:rsidRPr="00E4666D" w:rsidRDefault="0095515F" w:rsidP="0095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CA52A3" w14:textId="76382415" w:rsidR="0095515F" w:rsidRDefault="0095515F" w:rsidP="0095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515F" w:rsidRPr="00E4666D" w14:paraId="6905E7A9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8B9909" w14:textId="7E299CA7" w:rsidR="0095515F" w:rsidRDefault="00152782" w:rsidP="0095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AE93A" w14:textId="09BDD642" w:rsidR="0095515F" w:rsidRPr="002117BD" w:rsidRDefault="002117BD" w:rsidP="002117BD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7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Занятие 3. </w:t>
            </w:r>
            <w:r w:rsidRPr="002117BD">
              <w:rPr>
                <w:rFonts w:ascii="Times New Roman" w:hAnsi="Times New Roman" w:cs="Times New Roman"/>
                <w:sz w:val="26"/>
                <w:szCs w:val="26"/>
              </w:rPr>
              <w:t>Методы и приемы саморегуляции.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5232C2" w14:textId="595D4FF6" w:rsidR="0095515F" w:rsidRPr="00E4666D" w:rsidRDefault="0095515F" w:rsidP="0095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720A67" w14:textId="6BD16B41" w:rsidR="0095515F" w:rsidRDefault="0095515F" w:rsidP="0095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4C4708FF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45CDA" w14:textId="49B04B4E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236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AF708" w14:textId="77E85A12" w:rsidR="00123675" w:rsidRPr="00123675" w:rsidRDefault="00123675" w:rsidP="00772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675">
              <w:rPr>
                <w:rFonts w:ascii="Times New Roman" w:hAnsi="Times New Roman"/>
                <w:b/>
                <w:bCs/>
                <w:sz w:val="26"/>
                <w:szCs w:val="26"/>
              </w:rPr>
              <w:t>Тема 4. Виды, порядок и правила использования средств защиты.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83AD99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A78932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3675" w:rsidRPr="00E4666D" w14:paraId="2984C2EA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10390" w14:textId="6036D183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="00123675" w:rsidRPr="00E46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29EDA" w14:textId="65AA16A7" w:rsidR="00123675" w:rsidRPr="00123675" w:rsidRDefault="00123675" w:rsidP="00772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3675">
              <w:rPr>
                <w:rFonts w:ascii="Times New Roman" w:hAnsi="Times New Roman"/>
                <w:b/>
                <w:bCs/>
                <w:sz w:val="26"/>
                <w:szCs w:val="26"/>
              </w:rPr>
              <w:t>Тема 5. Организация оповещения и информирования населения в области безопасности жизнедеятельности.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74EE7B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EDC3FE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33604E9C" w14:textId="77777777" w:rsidTr="00843C55"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6441A" w14:textId="1E5DA8C4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23675" w:rsidRPr="00E46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F8304" w14:textId="2CEF8ED9" w:rsidR="00123675" w:rsidRPr="00D134EC" w:rsidRDefault="00123675" w:rsidP="007721F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3675">
              <w:rPr>
                <w:rFonts w:ascii="Times New Roman" w:hAnsi="Times New Roman"/>
                <w:b/>
                <w:bCs/>
                <w:sz w:val="26"/>
                <w:szCs w:val="26"/>
              </w:rPr>
              <w:t>Тема 6. Действия волонтёров (добровольцев) при пожаре.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B22E09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9CD33A" w14:textId="65C29201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3675" w:rsidRPr="00E4666D" w14:paraId="3D31A686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DA9E66" w14:textId="77839607" w:rsidR="00123675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B9148" w14:textId="595DA1AB" w:rsidR="00123675" w:rsidRPr="00E4666D" w:rsidRDefault="00123675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2C15">
              <w:rPr>
                <w:rFonts w:ascii="Times New Roman" w:hAnsi="Times New Roman"/>
                <w:i/>
                <w:sz w:val="26"/>
                <w:szCs w:val="26"/>
              </w:rPr>
              <w:t>Занятие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F2C1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Pr="00A05BCB">
              <w:rPr>
                <w:rFonts w:ascii="Times New Roman" w:hAnsi="Times New Roman"/>
                <w:iCs/>
                <w:sz w:val="26"/>
                <w:szCs w:val="26"/>
              </w:rPr>
              <w:t>Требовани</w:t>
            </w:r>
            <w:r w:rsidR="00D134EC">
              <w:rPr>
                <w:rFonts w:ascii="Times New Roman" w:hAnsi="Times New Roman"/>
                <w:iCs/>
                <w:sz w:val="26"/>
                <w:szCs w:val="26"/>
              </w:rPr>
              <w:t>я</w:t>
            </w:r>
            <w:r w:rsidRPr="00A05BCB">
              <w:rPr>
                <w:rFonts w:ascii="Times New Roman" w:hAnsi="Times New Roman"/>
                <w:iCs/>
                <w:sz w:val="26"/>
                <w:szCs w:val="26"/>
              </w:rPr>
              <w:t xml:space="preserve"> нормативно-правовых документов по обеспечению пожарной безопасности</w:t>
            </w:r>
            <w:r w:rsidR="005922D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017C61" w14:textId="1CEDD168" w:rsidR="00123675" w:rsidRPr="00E4666D" w:rsidRDefault="00D134EC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0D6D95" w14:textId="5DB5C8FD" w:rsidR="00123675" w:rsidRPr="00E4666D" w:rsidRDefault="00D134EC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05B1ED7E" w14:textId="77777777" w:rsidTr="00843C55">
        <w:trPr>
          <w:trHeight w:val="6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477F0" w14:textId="7810B52D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9EDAD" w14:textId="0BDDD987" w:rsidR="00123675" w:rsidRPr="00E4666D" w:rsidRDefault="00123675" w:rsidP="00D134EC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C15">
              <w:rPr>
                <w:rFonts w:ascii="Times New Roman" w:hAnsi="Times New Roman"/>
                <w:i/>
                <w:sz w:val="26"/>
                <w:szCs w:val="26"/>
              </w:rPr>
              <w:t>Занятие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2.</w:t>
            </w:r>
            <w:r w:rsidRPr="00E4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 первичных</w:t>
            </w:r>
            <w:r w:rsidRPr="00E4666D">
              <w:rPr>
                <w:rFonts w:ascii="Times New Roman" w:hAnsi="Times New Roman"/>
                <w:sz w:val="26"/>
                <w:szCs w:val="26"/>
              </w:rPr>
              <w:t xml:space="preserve"> средств пожаротушения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D00E97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CCA3BA" w14:textId="77777777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23675" w:rsidRPr="00E4666D" w14:paraId="586E70DC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0A2DD" w14:textId="3918B27A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A4B294" w14:textId="16FE565A" w:rsidR="00123675" w:rsidRPr="00E4666D" w:rsidRDefault="00123675" w:rsidP="00123675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C15">
              <w:rPr>
                <w:rFonts w:ascii="Times New Roman" w:hAnsi="Times New Roman"/>
                <w:i/>
                <w:sz w:val="26"/>
                <w:szCs w:val="26"/>
              </w:rPr>
              <w:t>Занятие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Особенности тушения ландшафтных (природных) пожаров, в том числе лесных пожаров.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63BDBF" w14:textId="6EBA6619" w:rsidR="00123675" w:rsidRPr="00E4666D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730407" w14:textId="178CD610" w:rsidR="00123675" w:rsidRPr="00E4666D" w:rsidRDefault="00D134EC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3675" w:rsidRPr="00E4666D" w14:paraId="12141B8B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8D6D8" w14:textId="69AC6C7C" w:rsidR="00123675" w:rsidRPr="00E4666D" w:rsidRDefault="00152782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236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7078A" w14:textId="73BBD73A" w:rsidR="00123675" w:rsidRPr="00843C55" w:rsidRDefault="00843C55" w:rsidP="007721F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843C5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Тема 7. </w:t>
            </w:r>
            <w:r w:rsidR="00123675" w:rsidRPr="00843C55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Участие волонтеров в профилактических мероприятиях, направленных на предупреждение происшествий и гибели людей на водных объектах.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1928B4" w14:textId="50CD068C" w:rsidR="00123675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3B46B4" w14:textId="4AB9B120" w:rsidR="00123675" w:rsidRDefault="00123675" w:rsidP="0012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4EC" w:rsidRPr="00E4666D" w14:paraId="6F221376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6DDCD8" w14:textId="31AFB67C" w:rsidR="00D134EC" w:rsidRDefault="00152782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BE0A9B" w14:textId="6A36CAA5" w:rsidR="00D134EC" w:rsidRPr="00055564" w:rsidRDefault="00D134EC" w:rsidP="00D134EC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134EC">
              <w:rPr>
                <w:rFonts w:ascii="Times New Roman" w:hAnsi="Times New Roman"/>
                <w:i/>
                <w:sz w:val="26"/>
                <w:szCs w:val="26"/>
              </w:rPr>
              <w:t>Занятие 1.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134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ребования правил охраны жизни людей на водных объектах.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9C8BB" w14:textId="7238938D" w:rsidR="00D134EC" w:rsidRDefault="00D134EC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86817B" w14:textId="4AE19575" w:rsidR="00D134EC" w:rsidRDefault="00D134EC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34EC" w:rsidRPr="00E4666D" w14:paraId="58786574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26DD0" w14:textId="673246D0" w:rsidR="00D134EC" w:rsidRDefault="00152782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B847A" w14:textId="5C6D640E" w:rsidR="00D134EC" w:rsidRPr="00055564" w:rsidRDefault="00D134EC" w:rsidP="00D134EC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134EC">
              <w:rPr>
                <w:rFonts w:ascii="Times New Roman" w:hAnsi="Times New Roman"/>
                <w:i/>
                <w:sz w:val="26"/>
                <w:szCs w:val="26"/>
              </w:rPr>
              <w:t xml:space="preserve">Занятие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2. </w:t>
            </w:r>
            <w:r w:rsidRPr="00843C55">
              <w:rPr>
                <w:rFonts w:ascii="Times New Roman" w:hAnsi="Times New Roman"/>
                <w:iCs/>
                <w:sz w:val="26"/>
                <w:szCs w:val="26"/>
              </w:rPr>
              <w:t xml:space="preserve">Оказание первой помощи </w:t>
            </w:r>
            <w:r w:rsidR="00843C55" w:rsidRPr="00843C55">
              <w:rPr>
                <w:rFonts w:ascii="Times New Roman" w:hAnsi="Times New Roman"/>
                <w:iCs/>
                <w:sz w:val="26"/>
                <w:szCs w:val="26"/>
              </w:rPr>
              <w:t>утопающему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613D6" w14:textId="3696F8C7" w:rsidR="00D134EC" w:rsidRDefault="00843C55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63D893" w14:textId="6BA45D40" w:rsidR="00D134EC" w:rsidRDefault="00843C55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34EC" w:rsidRPr="00E4666D" w14:paraId="74F8D908" w14:textId="77777777" w:rsidTr="00843C55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C8C8E" w14:textId="51F0064D" w:rsidR="00D134EC" w:rsidRPr="00E4666D" w:rsidRDefault="00152782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34EC" w:rsidRPr="00E46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8D4E3" w14:textId="77777777" w:rsidR="00D134EC" w:rsidRPr="007721FA" w:rsidRDefault="00D134EC" w:rsidP="00D134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1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 (зачет)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6BF63D" w14:textId="77777777" w:rsidR="00D134EC" w:rsidRPr="00E4666D" w:rsidRDefault="00D134EC" w:rsidP="00D13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D2399C" w14:textId="77777777" w:rsidR="00D134EC" w:rsidRPr="00E4666D" w:rsidRDefault="00D134EC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34EC" w:rsidRPr="00E4666D" w14:paraId="59DDFEE1" w14:textId="77777777" w:rsidTr="00843C55">
        <w:trPr>
          <w:trHeight w:val="85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AAED10" w14:textId="77777777" w:rsidR="00D134EC" w:rsidRPr="00E4666D" w:rsidRDefault="00D134EC" w:rsidP="00D13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666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3AAD" w14:textId="77777777" w:rsidR="00D134EC" w:rsidRPr="00E4666D" w:rsidRDefault="00D134EC" w:rsidP="00D13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90412" w14:textId="01647CD0" w:rsidR="00D134EC" w:rsidRPr="00E4666D" w:rsidRDefault="00D134EC" w:rsidP="00D1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14:paraId="531A50AD" w14:textId="77777777" w:rsidR="00FA09DD" w:rsidRDefault="00FA09DD" w:rsidP="00777A85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bookmark16"/>
      <w:bookmarkEnd w:id="0"/>
    </w:p>
    <w:p w14:paraId="3395DEA1" w14:textId="77777777" w:rsidR="0011073B" w:rsidRDefault="0011073B" w:rsidP="00C31BC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F44E5">
        <w:rPr>
          <w:rFonts w:ascii="Times New Roman" w:hAnsi="Times New Roman" w:cs="Times New Roman"/>
          <w:b/>
          <w:sz w:val="28"/>
          <w:szCs w:val="28"/>
        </w:rPr>
        <w:t>Со</w:t>
      </w:r>
      <w:r w:rsidRPr="007D1EC3">
        <w:rPr>
          <w:rFonts w:ascii="Times New Roman" w:hAnsi="Times New Roman" w:cs="Times New Roman"/>
          <w:b/>
          <w:sz w:val="28"/>
          <w:szCs w:val="28"/>
        </w:rPr>
        <w:t xml:space="preserve">держание </w:t>
      </w:r>
      <w:r w:rsidR="00D8252C">
        <w:rPr>
          <w:rFonts w:ascii="Times New Roman" w:hAnsi="Times New Roman" w:cs="Times New Roman"/>
          <w:b/>
          <w:sz w:val="28"/>
          <w:szCs w:val="28"/>
        </w:rPr>
        <w:t>тем</w:t>
      </w:r>
    </w:p>
    <w:bookmarkEnd w:id="1"/>
    <w:p w14:paraId="178AA1E7" w14:textId="77777777" w:rsidR="008E053F" w:rsidRPr="00E4666D" w:rsidRDefault="00510FAE" w:rsidP="00916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40370B" w:rsidRPr="0040370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17"/>
      <w:r w:rsidR="00E4666D" w:rsidRPr="00E4666D">
        <w:rPr>
          <w:rFonts w:ascii="Times New Roman" w:hAnsi="Times New Roman"/>
          <w:b/>
          <w:sz w:val="28"/>
          <w:szCs w:val="28"/>
        </w:rPr>
        <w:t>Чрезвычайные ситуации, возможные на территории Республики Башкортостан (горо</w:t>
      </w:r>
      <w:r w:rsidR="00916B25">
        <w:rPr>
          <w:rFonts w:ascii="Times New Roman" w:hAnsi="Times New Roman"/>
          <w:b/>
          <w:sz w:val="28"/>
          <w:szCs w:val="28"/>
        </w:rPr>
        <w:t>дов, районов, населенных пунктов</w:t>
      </w:r>
      <w:r w:rsidR="00E4666D" w:rsidRPr="00E4666D">
        <w:rPr>
          <w:rFonts w:ascii="Times New Roman" w:hAnsi="Times New Roman"/>
          <w:b/>
          <w:sz w:val="28"/>
          <w:szCs w:val="28"/>
        </w:rPr>
        <w:t>)</w:t>
      </w:r>
      <w:r w:rsidR="00916B25">
        <w:rPr>
          <w:rFonts w:ascii="Times New Roman" w:hAnsi="Times New Roman"/>
          <w:b/>
          <w:sz w:val="28"/>
          <w:szCs w:val="28"/>
        </w:rPr>
        <w:t>. Д</w:t>
      </w:r>
      <w:r w:rsidR="00E4666D" w:rsidRPr="00E4666D">
        <w:rPr>
          <w:rFonts w:ascii="Times New Roman" w:hAnsi="Times New Roman"/>
          <w:b/>
          <w:sz w:val="28"/>
          <w:szCs w:val="28"/>
        </w:rPr>
        <w:t>ействия волонтёров (добровольцев) в чрезвычайных ситуациях природного и техногенного характера</w:t>
      </w:r>
      <w:r w:rsidR="00622106" w:rsidRPr="00E4666D">
        <w:rPr>
          <w:rFonts w:ascii="Times New Roman" w:hAnsi="Times New Roman"/>
          <w:b/>
          <w:sz w:val="28"/>
          <w:szCs w:val="28"/>
        </w:rPr>
        <w:t>.</w:t>
      </w:r>
    </w:p>
    <w:p w14:paraId="3C71E579" w14:textId="77777777" w:rsidR="008E053F" w:rsidRPr="00916B25" w:rsidRDefault="00916B25" w:rsidP="00916B25">
      <w:pPr>
        <w:pStyle w:val="2"/>
        <w:widowControl w:val="0"/>
        <w:ind w:firstLine="567"/>
        <w:rPr>
          <w:szCs w:val="28"/>
          <w:lang w:val="ru-RU"/>
        </w:rPr>
      </w:pPr>
      <w:r>
        <w:rPr>
          <w:szCs w:val="28"/>
          <w:lang w:val="ru-RU"/>
        </w:rPr>
        <w:t>Чрезвычайные сит</w:t>
      </w:r>
      <w:r w:rsidR="009736E3">
        <w:rPr>
          <w:szCs w:val="28"/>
          <w:lang w:val="ru-RU"/>
        </w:rPr>
        <w:t>уации характерные для Республики</w:t>
      </w:r>
      <w:r>
        <w:rPr>
          <w:szCs w:val="28"/>
          <w:lang w:val="ru-RU"/>
        </w:rPr>
        <w:t xml:space="preserve"> Башкортостан.</w:t>
      </w:r>
    </w:p>
    <w:p w14:paraId="787D2287" w14:textId="77777777" w:rsidR="008E053F" w:rsidRDefault="008E053F" w:rsidP="00916B25">
      <w:pPr>
        <w:pStyle w:val="2"/>
        <w:widowControl w:val="0"/>
        <w:ind w:firstLine="567"/>
        <w:rPr>
          <w:szCs w:val="28"/>
        </w:rPr>
      </w:pPr>
      <w:r w:rsidRPr="00575F53">
        <w:rPr>
          <w:szCs w:val="28"/>
        </w:rPr>
        <w:t xml:space="preserve">Техногенная безопасность как состояние защищенности населения и территорий от последствий чрезвычайных ситуаций техногенного характера. Внутренние и внешние источники техногенных угроз. </w:t>
      </w:r>
    </w:p>
    <w:p w14:paraId="73A2917F" w14:textId="77777777" w:rsidR="008E053F" w:rsidRPr="006720FA" w:rsidRDefault="008E053F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Особенности защиты населения, проживающего в районах расположения химически опасных объектов и в зонах катастрофического затопления.</w:t>
      </w:r>
    </w:p>
    <w:p w14:paraId="3EB4AA1A" w14:textId="77777777" w:rsidR="008E053F" w:rsidRPr="006720FA" w:rsidRDefault="008E053F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Краткая характеристика стихийных бедствий, аварий и катастроф, возможных на терри</w:t>
      </w:r>
      <w:r>
        <w:rPr>
          <w:rFonts w:ascii="Times New Roman" w:hAnsi="Times New Roman"/>
          <w:sz w:val="28"/>
          <w:szCs w:val="28"/>
        </w:rPr>
        <w:t>тории Р</w:t>
      </w:r>
      <w:r w:rsidRPr="006720FA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6720FA">
        <w:rPr>
          <w:rFonts w:ascii="Times New Roman" w:hAnsi="Times New Roman"/>
          <w:sz w:val="28"/>
          <w:szCs w:val="28"/>
        </w:rPr>
        <w:t xml:space="preserve">(муниципального образования), их последствия для экономики и населения. </w:t>
      </w:r>
    </w:p>
    <w:p w14:paraId="33EE6FC1" w14:textId="77777777" w:rsidR="008E053F" w:rsidRDefault="008E053F" w:rsidP="00916B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720FA">
        <w:rPr>
          <w:rFonts w:ascii="Times New Roman" w:hAnsi="Times New Roman"/>
          <w:sz w:val="28"/>
          <w:szCs w:val="28"/>
        </w:rPr>
        <w:t>Экологическая обстановка в Республике Башкортостан.</w:t>
      </w:r>
      <w:r w:rsidRPr="00C11FB9">
        <w:rPr>
          <w:rFonts w:ascii="Times New Roman" w:hAnsi="Times New Roman"/>
        </w:rPr>
        <w:t xml:space="preserve"> </w:t>
      </w:r>
    </w:p>
    <w:p w14:paraId="2B9A2137" w14:textId="4860D00E" w:rsidR="00B11AB8" w:rsidRDefault="008E053F" w:rsidP="0059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FB9">
        <w:rPr>
          <w:rFonts w:ascii="Times New Roman" w:hAnsi="Times New Roman"/>
          <w:sz w:val="28"/>
          <w:szCs w:val="28"/>
        </w:rPr>
        <w:t xml:space="preserve">Способы защиты населения и территорий от опасностей, возникающих при </w:t>
      </w:r>
      <w:r>
        <w:rPr>
          <w:rFonts w:ascii="Times New Roman" w:hAnsi="Times New Roman"/>
          <w:sz w:val="28"/>
          <w:szCs w:val="28"/>
        </w:rPr>
        <w:t>чрезвычайных ситуациях</w:t>
      </w:r>
      <w:r w:rsidR="00916B25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Pr="00C11FB9">
        <w:rPr>
          <w:rFonts w:ascii="Times New Roman" w:hAnsi="Times New Roman"/>
          <w:sz w:val="28"/>
          <w:szCs w:val="28"/>
        </w:rPr>
        <w:t>.</w:t>
      </w:r>
      <w:bookmarkEnd w:id="2"/>
    </w:p>
    <w:p w14:paraId="451A8493" w14:textId="77777777" w:rsidR="007721FA" w:rsidRPr="000F3EF8" w:rsidRDefault="007721FA" w:rsidP="0059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15EE3" w14:textId="77777777" w:rsidR="00152782" w:rsidRPr="0005719C" w:rsidRDefault="00152782" w:rsidP="00916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19C">
        <w:rPr>
          <w:rFonts w:ascii="Times New Roman" w:hAnsi="Times New Roman" w:cs="Times New Roman"/>
          <w:b/>
          <w:bCs/>
          <w:sz w:val="28"/>
          <w:szCs w:val="28"/>
        </w:rPr>
        <w:t xml:space="preserve">Тема 2.  Основы оказания первой помощи пострадавшим в чрезвычайных ситуациях природного и техногенного характера. </w:t>
      </w:r>
    </w:p>
    <w:p w14:paraId="578F0E41" w14:textId="6BCA8F79" w:rsidR="00152782" w:rsidRPr="0005719C" w:rsidRDefault="00152782" w:rsidP="0005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i/>
          <w:iCs/>
          <w:sz w:val="28"/>
          <w:szCs w:val="28"/>
        </w:rPr>
        <w:t>Занятие 1.</w:t>
      </w:r>
      <w:r w:rsidRPr="0005719C">
        <w:rPr>
          <w:rFonts w:ascii="Times New Roman" w:hAnsi="Times New Roman" w:cs="Times New Roman"/>
          <w:sz w:val="28"/>
          <w:szCs w:val="28"/>
        </w:rPr>
        <w:t xml:space="preserve"> Оказание первой помощи при неотложных состояниях</w:t>
      </w:r>
      <w:r w:rsidR="00904210" w:rsidRPr="0005719C">
        <w:rPr>
          <w:rFonts w:ascii="Times New Roman" w:hAnsi="Times New Roman" w:cs="Times New Roman"/>
          <w:sz w:val="28"/>
          <w:szCs w:val="28"/>
        </w:rPr>
        <w:t>.</w:t>
      </w:r>
    </w:p>
    <w:p w14:paraId="3BE68AC8" w14:textId="33814DA2" w:rsidR="00904210" w:rsidRPr="0005719C" w:rsidRDefault="00904210" w:rsidP="005922D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Первая помощь при поражении электрическим током и молнией. Профилактика теплового и солнечного ударов. Острая коронарная недостаточность. Стенокардия. Инфаркт миокарда, кардиогенный шок. Острая сосудистая недос</w:t>
      </w:r>
      <w:r w:rsidRPr="0005719C">
        <w:rPr>
          <w:rFonts w:ascii="Times New Roman" w:hAnsi="Times New Roman" w:cs="Times New Roman"/>
          <w:sz w:val="28"/>
          <w:szCs w:val="28"/>
        </w:rPr>
        <w:softHyphen/>
        <w:t xml:space="preserve">таточность. Асфиксия (механическая). Острые нарушения мозгового кровообращения. Коматозные состояния. </w:t>
      </w:r>
      <w:r w:rsidR="004F5511">
        <w:rPr>
          <w:rFonts w:ascii="Times New Roman" w:hAnsi="Times New Roman" w:cs="Times New Roman"/>
          <w:sz w:val="28"/>
          <w:szCs w:val="28"/>
        </w:rPr>
        <w:t xml:space="preserve">Первая помощь при обмороках, эпилептических состояниях. Первая помощь при укусах змей и </w:t>
      </w:r>
      <w:r w:rsidR="004F5511">
        <w:rPr>
          <w:rFonts w:ascii="Times New Roman" w:hAnsi="Times New Roman" w:cs="Times New Roman"/>
          <w:sz w:val="28"/>
          <w:szCs w:val="28"/>
        </w:rPr>
        <w:lastRenderedPageBreak/>
        <w:t xml:space="preserve">насекомых. </w:t>
      </w:r>
    </w:p>
    <w:p w14:paraId="75440189" w14:textId="7B139863" w:rsidR="00152782" w:rsidRPr="0005719C" w:rsidRDefault="00152782" w:rsidP="00592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 xml:space="preserve"> </w:t>
      </w:r>
      <w:r w:rsidRPr="0005719C">
        <w:rPr>
          <w:rFonts w:ascii="Times New Roman" w:hAnsi="Times New Roman" w:cs="Times New Roman"/>
          <w:i/>
          <w:iCs/>
          <w:sz w:val="28"/>
          <w:szCs w:val="28"/>
        </w:rPr>
        <w:t>Занятие 2.</w:t>
      </w:r>
      <w:r w:rsidRPr="0005719C">
        <w:rPr>
          <w:rFonts w:ascii="Times New Roman" w:hAnsi="Times New Roman" w:cs="Times New Roman"/>
          <w:sz w:val="28"/>
          <w:szCs w:val="28"/>
        </w:rPr>
        <w:t xml:space="preserve"> Основы сердечно-легочной реанимации</w:t>
      </w:r>
      <w:r w:rsidR="0005719C">
        <w:rPr>
          <w:rFonts w:ascii="Times New Roman" w:hAnsi="Times New Roman" w:cs="Times New Roman"/>
          <w:sz w:val="28"/>
          <w:szCs w:val="28"/>
        </w:rPr>
        <w:t>.</w:t>
      </w:r>
      <w:r w:rsidRPr="00057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CE79247" w14:textId="77777777" w:rsidR="00904210" w:rsidRPr="0005719C" w:rsidRDefault="00904210" w:rsidP="0005719C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Понятие о реанимации. Терминальные состояния, признаки клинической и биологической смерти. Объем и последова</w:t>
      </w:r>
      <w:r w:rsidRPr="0005719C">
        <w:rPr>
          <w:rFonts w:ascii="Times New Roman" w:hAnsi="Times New Roman" w:cs="Times New Roman"/>
          <w:sz w:val="28"/>
          <w:szCs w:val="28"/>
        </w:rPr>
        <w:softHyphen/>
        <w:t>тельность реанимационных мероприятий.</w:t>
      </w:r>
    </w:p>
    <w:p w14:paraId="28AB40F4" w14:textId="00CB250F" w:rsidR="00904210" w:rsidRPr="005922D1" w:rsidRDefault="00904210" w:rsidP="005922D1">
      <w:pPr>
        <w:pStyle w:val="2"/>
        <w:widowControl w:val="0"/>
        <w:ind w:right="140" w:firstLine="709"/>
        <w:rPr>
          <w:szCs w:val="28"/>
        </w:rPr>
      </w:pPr>
      <w:r w:rsidRPr="0005719C">
        <w:rPr>
          <w:szCs w:val="28"/>
        </w:rPr>
        <w:t>Проведение искусственного дыхания методами «рот в рот», «рот в нос», с помощью воздуховода. Методы элемен</w:t>
      </w:r>
      <w:r w:rsidRPr="0005719C">
        <w:rPr>
          <w:szCs w:val="28"/>
        </w:rPr>
        <w:softHyphen/>
        <w:t xml:space="preserve">тарной сердечно-легочной реанимации одним и двумя </w:t>
      </w:r>
      <w:r w:rsidR="004F5511">
        <w:rPr>
          <w:szCs w:val="28"/>
          <w:lang w:val="ru-RU"/>
        </w:rPr>
        <w:t>волонтерами</w:t>
      </w:r>
      <w:r w:rsidRPr="0005719C">
        <w:rPr>
          <w:szCs w:val="28"/>
        </w:rPr>
        <w:t>.</w:t>
      </w:r>
    </w:p>
    <w:p w14:paraId="4FFD020C" w14:textId="77777777" w:rsidR="0005719C" w:rsidRDefault="00152782" w:rsidP="0005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i/>
          <w:iCs/>
          <w:sz w:val="28"/>
          <w:szCs w:val="28"/>
        </w:rPr>
        <w:t>Занятие 3.</w:t>
      </w:r>
      <w:r w:rsidRPr="0005719C">
        <w:rPr>
          <w:rFonts w:ascii="Times New Roman" w:hAnsi="Times New Roman" w:cs="Times New Roman"/>
          <w:sz w:val="28"/>
          <w:szCs w:val="28"/>
        </w:rPr>
        <w:t xml:space="preserve"> Оказание первой помощи при кровотечениях, ранениях, вывихах, переломах костей. </w:t>
      </w:r>
    </w:p>
    <w:p w14:paraId="46305E3B" w14:textId="1B70C331" w:rsidR="0005719C" w:rsidRPr="0005719C" w:rsidRDefault="0005719C" w:rsidP="0005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</w:t>
      </w:r>
    </w:p>
    <w:p w14:paraId="2DE8E983" w14:textId="77777777" w:rsidR="0005719C" w:rsidRPr="0005719C" w:rsidRDefault="0005719C" w:rsidP="0005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14:paraId="1D6BBA18" w14:textId="77777777" w:rsidR="0005719C" w:rsidRDefault="0005719C" w:rsidP="0005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химических и термических ожогах, отравлениях, обморожениях, обмороках, поражении электрическим током, тепловом и солнечных ударах. </w:t>
      </w:r>
    </w:p>
    <w:p w14:paraId="5B530C0C" w14:textId="48CEE7DC" w:rsidR="0005719C" w:rsidRPr="0005719C" w:rsidRDefault="0005719C" w:rsidP="00057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Виды повязок. Правила наложения повязок на раны. Практическое наложение повязок.</w:t>
      </w:r>
    </w:p>
    <w:p w14:paraId="6F7428B0" w14:textId="44A1C527" w:rsidR="00904210" w:rsidRPr="0005719C" w:rsidRDefault="0005719C" w:rsidP="0005719C">
      <w:pPr>
        <w:spacing w:after="0" w:line="240" w:lineRule="auto"/>
        <w:ind w:firstLine="285"/>
        <w:jc w:val="both"/>
        <w:rPr>
          <w:rFonts w:ascii="Times New Roman" w:hAnsi="Times New Roman"/>
          <w:sz w:val="28"/>
          <w:szCs w:val="28"/>
        </w:rPr>
      </w:pPr>
      <w:r w:rsidRPr="0005719C">
        <w:rPr>
          <w:rFonts w:ascii="Times New Roman" w:hAnsi="Times New Roman"/>
          <w:sz w:val="28"/>
          <w:szCs w:val="28"/>
        </w:rPr>
        <w:t>Оказание волонтерами (добровольцами) помощи спасательным службам при обнаружении, выносе и транспортировке пострадавших при различных видах чрезвычайных ситуациях природного и техногенного характера.</w:t>
      </w:r>
    </w:p>
    <w:p w14:paraId="61080A59" w14:textId="67C79A37" w:rsidR="00904210" w:rsidRPr="0005719C" w:rsidRDefault="00152782" w:rsidP="005922D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Вынос и транспортировка пострадавших из очагов пора</w:t>
      </w:r>
      <w:r w:rsidRPr="0005719C">
        <w:rPr>
          <w:rFonts w:ascii="Times New Roman" w:hAnsi="Times New Roman" w:cs="Times New Roman"/>
          <w:sz w:val="28"/>
          <w:szCs w:val="28"/>
        </w:rPr>
        <w:softHyphen/>
        <w:t>жения.</w:t>
      </w:r>
      <w:r w:rsidRPr="00057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4210" w:rsidRPr="0005719C">
        <w:rPr>
          <w:rFonts w:ascii="Times New Roman" w:hAnsi="Times New Roman" w:cs="Times New Roman"/>
          <w:sz w:val="28"/>
          <w:szCs w:val="28"/>
        </w:rPr>
        <w:t>Размещение типового санитарного оборудования на транспортных средствах (в железнодорожных вагонах, самолетах, автобусах, автомашинах, на теплоходах). Погрузка и размещение пострадавших внутри транспортных средств. Носилки, их виды, лямки, их использование. Вынос пострадавших с использованием подручных средств, на руках, спине. Переноска пострадавших одним или двумя спасателями.</w:t>
      </w:r>
    </w:p>
    <w:p w14:paraId="1EFA038F" w14:textId="0C81D300" w:rsidR="00152782" w:rsidRPr="0005719C" w:rsidRDefault="00152782" w:rsidP="0059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i/>
          <w:iCs/>
          <w:sz w:val="28"/>
          <w:szCs w:val="28"/>
        </w:rPr>
        <w:t>Занятие 4.</w:t>
      </w:r>
      <w:r w:rsidRPr="0005719C">
        <w:rPr>
          <w:rFonts w:ascii="Times New Roman" w:hAnsi="Times New Roman" w:cs="Times New Roman"/>
          <w:sz w:val="28"/>
          <w:szCs w:val="28"/>
        </w:rPr>
        <w:t xml:space="preserve"> Первая помощь пострадавшим при ожогах и отморожениях.</w:t>
      </w:r>
    </w:p>
    <w:p w14:paraId="2FB5938B" w14:textId="77777777" w:rsidR="0005719C" w:rsidRPr="0005719C" w:rsidRDefault="00152782" w:rsidP="005922D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 xml:space="preserve"> </w:t>
      </w:r>
      <w:r w:rsidR="0005719C" w:rsidRPr="0005719C">
        <w:rPr>
          <w:rFonts w:ascii="Times New Roman" w:hAnsi="Times New Roman" w:cs="Times New Roman"/>
          <w:sz w:val="28"/>
          <w:szCs w:val="28"/>
        </w:rPr>
        <w:t xml:space="preserve">Ожоги, их причины, признаки, виды и классификация. Отморожение, причины, признаки, виды и классификация. Профилактика ожогов и отморожений. </w:t>
      </w:r>
    </w:p>
    <w:p w14:paraId="39471584" w14:textId="255CCCED" w:rsidR="00B11AB8" w:rsidRDefault="0005719C" w:rsidP="005922D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9C">
        <w:rPr>
          <w:rFonts w:ascii="Times New Roman" w:hAnsi="Times New Roman" w:cs="Times New Roman"/>
          <w:sz w:val="28"/>
          <w:szCs w:val="28"/>
        </w:rPr>
        <w:t>Первая помощь при ожогах. Ожоги от воздействия агрессивных сред, особенности оказания первой помощи. Первая помощь при отморожениях. Общее охлаждение, особенности оказания первой помощи.</w:t>
      </w:r>
    </w:p>
    <w:p w14:paraId="742E6B8C" w14:textId="77777777" w:rsidR="007721FA" w:rsidRPr="005922D1" w:rsidRDefault="007721FA" w:rsidP="005922D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F13EE" w14:textId="6A2D3B98" w:rsidR="002117BD" w:rsidRPr="005922D1" w:rsidRDefault="002117BD" w:rsidP="005922D1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28"/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40370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3"/>
      <w:r w:rsidRPr="008E053F">
        <w:rPr>
          <w:rFonts w:ascii="Times New Roman" w:hAnsi="Times New Roman"/>
          <w:b/>
          <w:sz w:val="28"/>
          <w:szCs w:val="28"/>
        </w:rPr>
        <w:t>Морально-психологическая подготовка волонтёров</w:t>
      </w:r>
      <w:r>
        <w:rPr>
          <w:rFonts w:ascii="Times New Roman" w:hAnsi="Times New Roman"/>
          <w:b/>
          <w:sz w:val="28"/>
          <w:szCs w:val="28"/>
        </w:rPr>
        <w:t xml:space="preserve"> (добровольцев)</w:t>
      </w:r>
      <w:r w:rsidRPr="008E053F">
        <w:rPr>
          <w:rFonts w:ascii="Times New Roman" w:hAnsi="Times New Roman"/>
          <w:b/>
          <w:sz w:val="28"/>
          <w:szCs w:val="28"/>
        </w:rPr>
        <w:t xml:space="preserve"> к действиям при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природного и </w:t>
      </w:r>
      <w:r w:rsidRPr="006C57B5">
        <w:rPr>
          <w:rFonts w:ascii="Times New Roman" w:hAnsi="Times New Roman"/>
          <w:b/>
          <w:sz w:val="28"/>
          <w:szCs w:val="28"/>
        </w:rPr>
        <w:t>техногенного характера.</w:t>
      </w:r>
      <w:r>
        <w:rPr>
          <w:bCs/>
          <w:sz w:val="28"/>
          <w:szCs w:val="28"/>
        </w:rPr>
        <w:t xml:space="preserve"> </w:t>
      </w:r>
    </w:p>
    <w:p w14:paraId="157C5D4B" w14:textId="77777777" w:rsidR="002117BD" w:rsidRDefault="002117BD" w:rsidP="002117BD">
      <w:pPr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5511">
        <w:rPr>
          <w:rFonts w:ascii="Times New Roman" w:hAnsi="Times New Roman"/>
          <w:i/>
          <w:iCs/>
          <w:sz w:val="28"/>
          <w:szCs w:val="28"/>
        </w:rPr>
        <w:t xml:space="preserve">Занятие </w:t>
      </w:r>
      <w:r>
        <w:rPr>
          <w:rFonts w:ascii="Times New Roman" w:hAnsi="Times New Roman"/>
          <w:i/>
          <w:iCs/>
          <w:sz w:val="28"/>
          <w:szCs w:val="28"/>
        </w:rPr>
        <w:t>1.</w:t>
      </w:r>
      <w:r w:rsidRPr="006200CB"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Особенности поведения людей в чрезвычайных ситуациях.</w:t>
      </w:r>
    </w:p>
    <w:p w14:paraId="5F13B2D4" w14:textId="77777777" w:rsidR="002117BD" w:rsidRPr="00B22E06" w:rsidRDefault="002117BD" w:rsidP="0021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20FA">
        <w:rPr>
          <w:rFonts w:ascii="Times New Roman" w:hAnsi="Times New Roman"/>
          <w:sz w:val="28"/>
          <w:szCs w:val="28"/>
        </w:rPr>
        <w:t xml:space="preserve">Задачи, содержание и организация морально-психологической подготовки, пути, формы и методы повышения психологической устойчивости </w:t>
      </w:r>
      <w:r>
        <w:rPr>
          <w:rFonts w:ascii="Times New Roman" w:hAnsi="Times New Roman"/>
          <w:sz w:val="28"/>
          <w:szCs w:val="28"/>
        </w:rPr>
        <w:t xml:space="preserve">волонтеров </w:t>
      </w:r>
      <w:r w:rsidRPr="006720FA">
        <w:rPr>
          <w:rFonts w:ascii="Times New Roman" w:hAnsi="Times New Roman"/>
          <w:sz w:val="28"/>
          <w:szCs w:val="28"/>
        </w:rPr>
        <w:t>при действиях в чрезвычайных ситуациях.</w:t>
      </w:r>
    </w:p>
    <w:p w14:paraId="11C04BC8" w14:textId="77777777" w:rsidR="002117BD" w:rsidRDefault="002117BD" w:rsidP="002117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E06">
        <w:rPr>
          <w:rFonts w:ascii="Times New Roman" w:hAnsi="Times New Roman" w:cs="Times New Roman"/>
          <w:sz w:val="28"/>
          <w:szCs w:val="28"/>
        </w:rPr>
        <w:lastRenderedPageBreak/>
        <w:t xml:space="preserve">Типичные периоды развития чрезвычайных ситуаций и их влияние на психику человека. </w:t>
      </w:r>
      <w:r w:rsidRPr="00B22E06">
        <w:rPr>
          <w:rFonts w:ascii="Times New Roman" w:hAnsi="Times New Roman" w:cs="Times New Roman"/>
          <w:bCs/>
          <w:sz w:val="28"/>
          <w:szCs w:val="28"/>
        </w:rPr>
        <w:t xml:space="preserve">Факторы, оказывающие травмирующие воздействие на психику человека. </w:t>
      </w:r>
    </w:p>
    <w:p w14:paraId="1927E630" w14:textId="77777777" w:rsidR="002117BD" w:rsidRPr="00FF5B59" w:rsidRDefault="002117BD" w:rsidP="002117BD">
      <w:pPr>
        <w:pStyle w:val="Normal1"/>
        <w:ind w:firstLine="851"/>
        <w:jc w:val="both"/>
        <w:rPr>
          <w:sz w:val="28"/>
          <w:szCs w:val="28"/>
        </w:rPr>
      </w:pPr>
      <w:r w:rsidRPr="00B22E06">
        <w:rPr>
          <w:sz w:val="28"/>
          <w:szCs w:val="28"/>
        </w:rPr>
        <w:t>Понятие «Стресс». Виды стресса.</w:t>
      </w:r>
      <w:r>
        <w:rPr>
          <w:sz w:val="28"/>
          <w:szCs w:val="28"/>
        </w:rPr>
        <w:t xml:space="preserve"> </w:t>
      </w:r>
      <w:r w:rsidRPr="00FF5B59">
        <w:rPr>
          <w:sz w:val="28"/>
          <w:szCs w:val="28"/>
        </w:rPr>
        <w:t>Травматический стресс и причины его возникновения. Накопленный стресс – основные понятия.</w:t>
      </w:r>
    </w:p>
    <w:p w14:paraId="2AB6918F" w14:textId="77777777" w:rsidR="002117BD" w:rsidRPr="00B22E06" w:rsidRDefault="002117BD" w:rsidP="002117BD">
      <w:pPr>
        <w:pStyle w:val="Normal1"/>
        <w:ind w:firstLine="851"/>
        <w:jc w:val="both"/>
        <w:rPr>
          <w:sz w:val="28"/>
          <w:szCs w:val="28"/>
        </w:rPr>
      </w:pPr>
      <w:r w:rsidRPr="00FF5B59">
        <w:rPr>
          <w:sz w:val="28"/>
          <w:szCs w:val="28"/>
        </w:rPr>
        <w:t xml:space="preserve">Последствия стресса: </w:t>
      </w:r>
      <w:proofErr w:type="spellStart"/>
      <w:r w:rsidRPr="00FF5B59">
        <w:rPr>
          <w:sz w:val="28"/>
          <w:szCs w:val="28"/>
        </w:rPr>
        <w:t>дезадаптивные</w:t>
      </w:r>
      <w:proofErr w:type="spellEnd"/>
      <w:r w:rsidRPr="00FF5B59">
        <w:rPr>
          <w:sz w:val="28"/>
          <w:szCs w:val="28"/>
        </w:rPr>
        <w:t xml:space="preserve"> психические состояния, ОСР, эмоциональное заражение. Механизмы адаптации. Стратегии </w:t>
      </w:r>
      <w:proofErr w:type="spellStart"/>
      <w:r w:rsidRPr="00FF5B59">
        <w:rPr>
          <w:sz w:val="28"/>
          <w:szCs w:val="28"/>
        </w:rPr>
        <w:t>совладания</w:t>
      </w:r>
      <w:proofErr w:type="spellEnd"/>
    </w:p>
    <w:p w14:paraId="38FAF7C9" w14:textId="16B567EE" w:rsidR="002117BD" w:rsidRPr="00B22E06" w:rsidRDefault="002117BD" w:rsidP="002117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E06">
        <w:rPr>
          <w:rFonts w:ascii="Times New Roman" w:hAnsi="Times New Roman" w:cs="Times New Roman"/>
          <w:sz w:val="28"/>
          <w:szCs w:val="28"/>
        </w:rPr>
        <w:t xml:space="preserve">Паника. Реакция и формы паники.  </w:t>
      </w:r>
      <w:r w:rsidRPr="00B22E06">
        <w:rPr>
          <w:rFonts w:ascii="Times New Roman" w:hAnsi="Times New Roman" w:cs="Times New Roman"/>
          <w:bCs/>
          <w:sz w:val="28"/>
          <w:szCs w:val="28"/>
        </w:rPr>
        <w:t xml:space="preserve">Методы предупреждения и пресечения паники.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Экстренно-</w:t>
      </w:r>
      <w:r w:rsidR="007721FA">
        <w:rPr>
          <w:rFonts w:ascii="Times New Roman" w:hAnsi="Times New Roman" w:cs="Times New Roman"/>
          <w:bCs/>
          <w:sz w:val="28"/>
          <w:szCs w:val="28"/>
        </w:rPr>
        <w:t xml:space="preserve">психологическая </w:t>
      </w:r>
      <w:r w:rsidR="007721FA" w:rsidRPr="00B22E06">
        <w:rPr>
          <w:rFonts w:ascii="Times New Roman" w:hAnsi="Times New Roman" w:cs="Times New Roman"/>
          <w:bCs/>
          <w:sz w:val="28"/>
          <w:szCs w:val="28"/>
        </w:rPr>
        <w:t>помощь</w:t>
      </w:r>
      <w:r w:rsidRPr="00B22E06">
        <w:rPr>
          <w:rFonts w:ascii="Times New Roman" w:hAnsi="Times New Roman" w:cs="Times New Roman"/>
          <w:bCs/>
          <w:sz w:val="28"/>
          <w:szCs w:val="28"/>
        </w:rPr>
        <w:t xml:space="preserve"> при ОСР.</w:t>
      </w:r>
    </w:p>
    <w:p w14:paraId="0F00B5E3" w14:textId="77777777" w:rsidR="002117BD" w:rsidRPr="00FF5B59" w:rsidRDefault="002117BD" w:rsidP="0021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Принципы и цели экстренной психологической помощи в чрезвычайных ситуациях. </w:t>
      </w:r>
    </w:p>
    <w:p w14:paraId="40BC5BA8" w14:textId="13FCE289" w:rsidR="002117BD" w:rsidRPr="005922D1" w:rsidRDefault="002117BD" w:rsidP="005922D1">
      <w:pPr>
        <w:pStyle w:val="Normal1"/>
        <w:ind w:firstLine="709"/>
        <w:jc w:val="both"/>
        <w:rPr>
          <w:bCs/>
          <w:sz w:val="28"/>
          <w:szCs w:val="28"/>
        </w:rPr>
      </w:pPr>
      <w:r w:rsidRPr="00FF5B59">
        <w:rPr>
          <w:bCs/>
          <w:sz w:val="28"/>
          <w:szCs w:val="28"/>
        </w:rPr>
        <w:t>Проведение тестирования с целью выявления особенностей мотивации поведения обучаемых.</w:t>
      </w:r>
    </w:p>
    <w:p w14:paraId="15151460" w14:textId="77777777" w:rsidR="002117BD" w:rsidRPr="004F5511" w:rsidRDefault="002117BD" w:rsidP="002117BD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5511">
        <w:rPr>
          <w:rFonts w:ascii="Times New Roman" w:hAnsi="Times New Roman"/>
          <w:i/>
          <w:iCs/>
          <w:sz w:val="28"/>
          <w:szCs w:val="28"/>
        </w:rPr>
        <w:t xml:space="preserve">Занятие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4F5511">
        <w:rPr>
          <w:rFonts w:ascii="Times New Roman" w:hAnsi="Times New Roman"/>
          <w:i/>
          <w:iCs/>
          <w:sz w:val="28"/>
          <w:szCs w:val="28"/>
        </w:rPr>
        <w:t>.</w:t>
      </w:r>
      <w:r w:rsidRPr="004F5511">
        <w:rPr>
          <w:i/>
          <w:iCs/>
          <w:sz w:val="28"/>
          <w:szCs w:val="28"/>
        </w:rPr>
        <w:t xml:space="preserve"> </w:t>
      </w:r>
      <w:r w:rsidRPr="004F5511">
        <w:rPr>
          <w:rFonts w:ascii="Times New Roman" w:hAnsi="Times New Roman" w:cs="Times New Roman"/>
          <w:i/>
          <w:iCs/>
          <w:sz w:val="28"/>
          <w:szCs w:val="28"/>
        </w:rPr>
        <w:t>Общение. Компоненты общения. Бесконфликтное общение. Приёмы конструктивного общения. Общение с пострадавшими.</w:t>
      </w:r>
    </w:p>
    <w:p w14:paraId="03691628" w14:textId="678B517F" w:rsidR="002117BD" w:rsidRPr="005922D1" w:rsidRDefault="002117BD" w:rsidP="0059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59">
        <w:rPr>
          <w:rFonts w:ascii="Times New Roman" w:hAnsi="Times New Roman" w:cs="Times New Roman"/>
          <w:sz w:val="28"/>
          <w:szCs w:val="28"/>
        </w:rPr>
        <w:t xml:space="preserve">Общение. Виды общения. Компоненты общения: вербальное, невербальное, </w:t>
      </w:r>
      <w:proofErr w:type="spellStart"/>
      <w:r w:rsidRPr="00FF5B59">
        <w:rPr>
          <w:rFonts w:ascii="Times New Roman" w:hAnsi="Times New Roman" w:cs="Times New Roman"/>
          <w:sz w:val="28"/>
          <w:szCs w:val="28"/>
        </w:rPr>
        <w:t>паравербальное</w:t>
      </w:r>
      <w:proofErr w:type="spellEnd"/>
      <w:r w:rsidRPr="00FF5B59">
        <w:rPr>
          <w:rFonts w:ascii="Times New Roman" w:hAnsi="Times New Roman" w:cs="Times New Roman"/>
          <w:sz w:val="28"/>
          <w:szCs w:val="28"/>
        </w:rPr>
        <w:t>. Приёмы бесконфликтного общения. Приёмы конструктивного общения. Общие принципы общения с пострадавшими.</w:t>
      </w:r>
    </w:p>
    <w:p w14:paraId="71839CE6" w14:textId="77777777" w:rsidR="002117BD" w:rsidRPr="006200CB" w:rsidRDefault="002117BD" w:rsidP="002117BD">
      <w:pPr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Занятие 3. </w:t>
      </w:r>
      <w:r w:rsidRPr="004F5511">
        <w:rPr>
          <w:rFonts w:ascii="Times New Roman" w:hAnsi="Times New Roman" w:cs="Times New Roman"/>
          <w:i/>
          <w:iCs/>
          <w:sz w:val="28"/>
          <w:szCs w:val="28"/>
        </w:rPr>
        <w:t>Методы и приемы саморегуляции.</w:t>
      </w:r>
    </w:p>
    <w:p w14:paraId="02FD61FA" w14:textId="33E0D6B1" w:rsidR="00B11AB8" w:rsidRDefault="002117BD" w:rsidP="005922D1">
      <w:pPr>
        <w:pStyle w:val="Normal1"/>
        <w:ind w:firstLine="709"/>
        <w:jc w:val="both"/>
        <w:rPr>
          <w:sz w:val="28"/>
          <w:szCs w:val="28"/>
        </w:rPr>
      </w:pPr>
      <w:r w:rsidRPr="00FF5B59">
        <w:rPr>
          <w:sz w:val="28"/>
          <w:szCs w:val="28"/>
        </w:rPr>
        <w:t>Значение дыхания. Виды дыхания. Дыхательная гимнастика. Приемы концентрации внимания. Нервно-мышечная релаксация. Снижение мышечного напряжения, субъективного ощущения тревоги. Визуализация. Самовнушение. Использование биологически активных точек (БАТ).</w:t>
      </w:r>
    </w:p>
    <w:p w14:paraId="53990F74" w14:textId="77777777" w:rsidR="007721FA" w:rsidRPr="008E053F" w:rsidRDefault="007721FA" w:rsidP="005922D1">
      <w:pPr>
        <w:pStyle w:val="Normal1"/>
        <w:ind w:firstLine="709"/>
        <w:jc w:val="both"/>
        <w:rPr>
          <w:sz w:val="28"/>
          <w:szCs w:val="28"/>
        </w:rPr>
      </w:pPr>
    </w:p>
    <w:p w14:paraId="4DA453BD" w14:textId="30357F79" w:rsidR="00D5746D" w:rsidRPr="00622106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F5B59">
        <w:rPr>
          <w:rFonts w:ascii="Times New Roman" w:hAnsi="Times New Roman" w:cs="Times New Roman"/>
          <w:b/>
          <w:sz w:val="28"/>
          <w:szCs w:val="28"/>
        </w:rPr>
        <w:t>4</w:t>
      </w:r>
      <w:r w:rsidR="0040370B" w:rsidRPr="0011073B">
        <w:rPr>
          <w:rFonts w:ascii="Times New Roman" w:hAnsi="Times New Roman" w:cs="Times New Roman"/>
          <w:b/>
          <w:sz w:val="28"/>
          <w:szCs w:val="28"/>
        </w:rPr>
        <w:t>.</w:t>
      </w:r>
      <w:r w:rsidRPr="00D57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738C" w:rsidRPr="00C7738C">
        <w:rPr>
          <w:rFonts w:ascii="Times New Roman" w:hAnsi="Times New Roman"/>
          <w:b/>
          <w:sz w:val="28"/>
          <w:szCs w:val="28"/>
        </w:rPr>
        <w:t>Виды, порядок и правила использования средств защиты</w:t>
      </w:r>
      <w:r w:rsidR="00622106" w:rsidRPr="00C7738C">
        <w:rPr>
          <w:rFonts w:ascii="Times New Roman" w:hAnsi="Times New Roman"/>
          <w:b/>
          <w:sz w:val="28"/>
          <w:szCs w:val="28"/>
        </w:rPr>
        <w:t>.</w:t>
      </w:r>
    </w:p>
    <w:p w14:paraId="342D620A" w14:textId="77777777" w:rsidR="00D5746D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и способы защиты населения от опасностей, возникающих приведении военных действий или вследствие этих действий, а также при чрезвычайных ситуациях.</w:t>
      </w:r>
    </w:p>
    <w:p w14:paraId="4C16E516" w14:textId="77777777" w:rsidR="00D5746D" w:rsidRDefault="00916B25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</w:t>
      </w:r>
      <w:r w:rsidR="00D5746D" w:rsidRPr="006720FA">
        <w:rPr>
          <w:rFonts w:ascii="Times New Roman" w:hAnsi="Times New Roman"/>
          <w:sz w:val="28"/>
          <w:szCs w:val="28"/>
        </w:rPr>
        <w:t>защиты населения, их классификация, принципы действия и основные характеристики.</w:t>
      </w:r>
    </w:p>
    <w:p w14:paraId="5511A0DF" w14:textId="18F58A90" w:rsidR="00B11AB8" w:rsidRDefault="00CF047F" w:rsidP="0059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использования средств защиты.</w:t>
      </w:r>
    </w:p>
    <w:p w14:paraId="1ED181C5" w14:textId="77777777" w:rsidR="007721FA" w:rsidRDefault="007721FA" w:rsidP="0059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0249A" w14:textId="77777777" w:rsidR="005922D1" w:rsidRPr="005922D1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bookmark29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F5B59">
        <w:rPr>
          <w:rFonts w:ascii="Times New Roman" w:hAnsi="Times New Roman" w:cs="Times New Roman"/>
          <w:b/>
          <w:sz w:val="28"/>
          <w:szCs w:val="28"/>
        </w:rPr>
        <w:t>5</w:t>
      </w:r>
      <w:r w:rsidR="0040370B" w:rsidRPr="0011073B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4"/>
      <w:r w:rsidR="005922D1" w:rsidRPr="005922D1">
        <w:rPr>
          <w:rFonts w:ascii="Times New Roman" w:hAnsi="Times New Roman"/>
          <w:b/>
          <w:bCs/>
          <w:sz w:val="28"/>
          <w:szCs w:val="28"/>
        </w:rPr>
        <w:t>Организация оповещения и информирования населения в области безопасности жизнедеятельности.</w:t>
      </w:r>
    </w:p>
    <w:p w14:paraId="06053CA4" w14:textId="3853A650" w:rsidR="00D5746D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Организация связи и оповещения в Башкирской территориальной подсистеме РСЧС при чрезвычайных ситуациях (в муниципальном образовании, организации).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0FA">
        <w:rPr>
          <w:rFonts w:ascii="Times New Roman" w:hAnsi="Times New Roman"/>
          <w:sz w:val="28"/>
          <w:szCs w:val="28"/>
        </w:rPr>
        <w:t xml:space="preserve">Принципы построения и использования системы централизованного оповещения. </w:t>
      </w:r>
    </w:p>
    <w:p w14:paraId="11F409FE" w14:textId="77777777" w:rsidR="00D5746D" w:rsidRPr="006720FA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Назначение, структура и основные задачи Комплексной системы экстренного оповещения населения (КСЭОН) об угрозе возникновения или о возникновении чрезвычайных ситуаций. Зоны экстренного оповещения населения Республики Башкортостан. </w:t>
      </w:r>
      <w:r w:rsidRPr="006720FA">
        <w:rPr>
          <w:rFonts w:ascii="Times New Roman" w:hAnsi="Times New Roman"/>
          <w:sz w:val="28"/>
          <w:szCs w:val="28"/>
        </w:rPr>
        <w:t>Локальные системы оповещения.</w:t>
      </w:r>
      <w:r>
        <w:rPr>
          <w:rFonts w:ascii="Times New Roman" w:hAnsi="Times New Roman"/>
          <w:sz w:val="28"/>
          <w:szCs w:val="28"/>
        </w:rPr>
        <w:t xml:space="preserve"> Действия населения при получении сигналов КСЭОН и ЛСО.</w:t>
      </w:r>
    </w:p>
    <w:p w14:paraId="5A300168" w14:textId="77777777" w:rsidR="00D5746D" w:rsidRPr="006720FA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Назначение, структура, основные задачи Общероссийской комплексной системы информирования и оповещения населения (ОКСИОН) в местах массового пребывания людей.</w:t>
      </w:r>
    </w:p>
    <w:p w14:paraId="7EB2CC18" w14:textId="77777777" w:rsidR="00D5746D" w:rsidRPr="006720FA" w:rsidRDefault="00D5746D" w:rsidP="00916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lastRenderedPageBreak/>
        <w:t xml:space="preserve">Назначение, структура, основные задачи Центра управления в кризисных ситуациях (ЦУКС) Республики Башкортостан. </w:t>
      </w:r>
    </w:p>
    <w:p w14:paraId="12FCB38F" w14:textId="666C12AB" w:rsidR="00916B25" w:rsidRDefault="00D5746D" w:rsidP="0059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FA">
        <w:rPr>
          <w:rFonts w:ascii="Times New Roman" w:hAnsi="Times New Roman"/>
          <w:sz w:val="28"/>
          <w:szCs w:val="28"/>
        </w:rPr>
        <w:t>Назначение, структура, основные задачи</w:t>
      </w:r>
      <w:r w:rsidR="00E73D15">
        <w:rPr>
          <w:rFonts w:ascii="Times New Roman" w:hAnsi="Times New Roman"/>
          <w:sz w:val="28"/>
          <w:szCs w:val="28"/>
        </w:rPr>
        <w:t xml:space="preserve"> Системы 112 Республики Башкортостан </w:t>
      </w:r>
      <w:r w:rsidR="00777A85">
        <w:rPr>
          <w:rFonts w:ascii="Times New Roman" w:hAnsi="Times New Roman"/>
          <w:sz w:val="28"/>
          <w:szCs w:val="28"/>
        </w:rPr>
        <w:t xml:space="preserve">и </w:t>
      </w:r>
      <w:r w:rsidR="00777A85" w:rsidRPr="006720FA">
        <w:rPr>
          <w:rFonts w:ascii="Times New Roman" w:hAnsi="Times New Roman"/>
          <w:sz w:val="28"/>
          <w:szCs w:val="28"/>
        </w:rPr>
        <w:t>единой</w:t>
      </w:r>
      <w:r w:rsidRPr="006720FA">
        <w:rPr>
          <w:rFonts w:ascii="Times New Roman" w:hAnsi="Times New Roman"/>
          <w:sz w:val="28"/>
          <w:szCs w:val="28"/>
        </w:rPr>
        <w:t xml:space="preserve"> дежурной диспетчерской службы (ЕДДС) муниципального образования.</w:t>
      </w:r>
    </w:p>
    <w:p w14:paraId="5B151B7C" w14:textId="77777777" w:rsidR="007721FA" w:rsidRPr="005922D1" w:rsidRDefault="007721FA" w:rsidP="00592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812129" w14:textId="3363BA12" w:rsidR="00B11AB8" w:rsidRDefault="006168D1" w:rsidP="00916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68D1">
        <w:rPr>
          <w:rFonts w:ascii="Times New Roman" w:hAnsi="Times New Roman"/>
          <w:b/>
          <w:sz w:val="28"/>
          <w:szCs w:val="28"/>
        </w:rPr>
        <w:t>Тем</w:t>
      </w:r>
      <w:r w:rsidR="00510FAE">
        <w:rPr>
          <w:rFonts w:ascii="Times New Roman" w:hAnsi="Times New Roman"/>
          <w:b/>
          <w:sz w:val="28"/>
          <w:szCs w:val="28"/>
        </w:rPr>
        <w:t xml:space="preserve">а </w:t>
      </w:r>
      <w:r w:rsidR="00546F4B">
        <w:rPr>
          <w:rFonts w:ascii="Times New Roman" w:hAnsi="Times New Roman"/>
          <w:b/>
          <w:sz w:val="28"/>
          <w:szCs w:val="28"/>
        </w:rPr>
        <w:t>6</w:t>
      </w:r>
      <w:r w:rsidR="00510FAE">
        <w:rPr>
          <w:rFonts w:ascii="Times New Roman" w:hAnsi="Times New Roman"/>
          <w:b/>
          <w:sz w:val="28"/>
          <w:szCs w:val="28"/>
        </w:rPr>
        <w:t>.</w:t>
      </w:r>
      <w:r w:rsidRPr="00622106">
        <w:rPr>
          <w:rFonts w:ascii="Times New Roman" w:hAnsi="Times New Roman"/>
          <w:b/>
          <w:sz w:val="28"/>
          <w:szCs w:val="28"/>
        </w:rPr>
        <w:t xml:space="preserve"> </w:t>
      </w:r>
      <w:r w:rsidR="00FA09DD" w:rsidRPr="00FA09DD">
        <w:rPr>
          <w:rFonts w:ascii="Times New Roman" w:hAnsi="Times New Roman"/>
          <w:b/>
          <w:sz w:val="28"/>
          <w:szCs w:val="28"/>
        </w:rPr>
        <w:t xml:space="preserve">Действия волонтёров (добровольцев) при пожаре. </w:t>
      </w:r>
    </w:p>
    <w:p w14:paraId="58405D61" w14:textId="6F9F41C2" w:rsidR="00546F4B" w:rsidRPr="004F5511" w:rsidRDefault="00546F4B" w:rsidP="00B11AB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46F4B">
        <w:rPr>
          <w:rFonts w:ascii="Times New Roman" w:hAnsi="Times New Roman"/>
          <w:sz w:val="28"/>
          <w:szCs w:val="28"/>
        </w:rPr>
        <w:t xml:space="preserve">   </w:t>
      </w:r>
      <w:r w:rsidRPr="004F5511">
        <w:rPr>
          <w:rFonts w:ascii="Times New Roman" w:hAnsi="Times New Roman"/>
          <w:i/>
          <w:sz w:val="28"/>
          <w:szCs w:val="28"/>
        </w:rPr>
        <w:t>Занятие 1. Требования нормативно-правовых документов по обеспечению пожарной безопасности.</w:t>
      </w:r>
    </w:p>
    <w:p w14:paraId="43DF9E18" w14:textId="1C572FAF" w:rsidR="002A553B" w:rsidRPr="00546F4B" w:rsidRDefault="00546F4B" w:rsidP="005922D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46F4B">
        <w:rPr>
          <w:rFonts w:ascii="Times New Roman" w:hAnsi="Times New Roman"/>
          <w:iCs/>
          <w:sz w:val="28"/>
          <w:szCs w:val="28"/>
        </w:rPr>
        <w:t>Требования Правил противопожарного режима в Российской Федерации. Меры пожарной безопасности в быту.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A553B">
        <w:rPr>
          <w:rFonts w:ascii="Times New Roman" w:hAnsi="Times New Roman"/>
          <w:iCs/>
          <w:sz w:val="28"/>
          <w:szCs w:val="28"/>
        </w:rPr>
        <w:t xml:space="preserve">Профилактика пожаров в жилом секторе. </w:t>
      </w:r>
      <w:r w:rsidR="00FF5B59">
        <w:rPr>
          <w:rFonts w:ascii="Times New Roman" w:hAnsi="Times New Roman"/>
          <w:iCs/>
          <w:sz w:val="28"/>
          <w:szCs w:val="28"/>
        </w:rPr>
        <w:t>Автономный дымовой</w:t>
      </w:r>
      <w:r w:rsidR="002A553B">
        <w:rPr>
          <w:rFonts w:ascii="Times New Roman" w:hAnsi="Times New Roman"/>
          <w:iCs/>
          <w:sz w:val="28"/>
          <w:szCs w:val="28"/>
        </w:rPr>
        <w:t xml:space="preserve"> пожарный извещатель (АДПИ).</w:t>
      </w:r>
    </w:p>
    <w:p w14:paraId="0BE1DBD1" w14:textId="36902D91" w:rsidR="00B11AB8" w:rsidRPr="00546F4B" w:rsidRDefault="00B11AB8" w:rsidP="00B11AB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46F4B">
        <w:rPr>
          <w:rFonts w:ascii="Times New Roman" w:hAnsi="Times New Roman"/>
          <w:i/>
          <w:sz w:val="28"/>
          <w:szCs w:val="28"/>
        </w:rPr>
        <w:t xml:space="preserve">Занятие </w:t>
      </w:r>
      <w:r w:rsidR="00546F4B" w:rsidRPr="00546F4B">
        <w:rPr>
          <w:rFonts w:ascii="Times New Roman" w:hAnsi="Times New Roman"/>
          <w:i/>
          <w:sz w:val="28"/>
          <w:szCs w:val="28"/>
        </w:rPr>
        <w:t>2</w:t>
      </w:r>
      <w:r w:rsidRPr="00546F4B">
        <w:rPr>
          <w:rFonts w:ascii="Times New Roman" w:hAnsi="Times New Roman"/>
          <w:i/>
          <w:sz w:val="28"/>
          <w:szCs w:val="28"/>
        </w:rPr>
        <w:t>. Использование первичных средств пожаротушения</w:t>
      </w:r>
      <w:r w:rsidR="00546F4B" w:rsidRPr="00546F4B">
        <w:rPr>
          <w:rFonts w:ascii="Times New Roman" w:hAnsi="Times New Roman"/>
          <w:i/>
          <w:sz w:val="28"/>
          <w:szCs w:val="28"/>
        </w:rPr>
        <w:t>.</w:t>
      </w:r>
      <w:r w:rsidRPr="00546F4B">
        <w:rPr>
          <w:rFonts w:ascii="Times New Roman" w:hAnsi="Times New Roman"/>
          <w:i/>
          <w:sz w:val="28"/>
          <w:szCs w:val="28"/>
        </w:rPr>
        <w:t xml:space="preserve"> </w:t>
      </w:r>
    </w:p>
    <w:p w14:paraId="7D34CA0F" w14:textId="57CD1301" w:rsidR="00B11AB8" w:rsidRPr="005922D1" w:rsidRDefault="00B11AB8" w:rsidP="005922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процессах горения. Классификация первичных средств пожаротушения.</w:t>
      </w:r>
      <w:r w:rsidRPr="00546F4B">
        <w:rPr>
          <w:rFonts w:ascii="Segoe UI" w:hAnsi="Segoe UI" w:cs="Segoe UI"/>
          <w:color w:val="212529"/>
          <w:sz w:val="28"/>
          <w:szCs w:val="28"/>
        </w:rPr>
        <w:t xml:space="preserve">  </w:t>
      </w:r>
      <w:hyperlink r:id="rId10" w:anchor="l1" w:history="1">
        <w:r w:rsidRPr="00546F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Первичные средства пожаротушения. Устройство, тактико-технические характеристики, правила эксплуатации огнетушителей</w:t>
        </w:r>
      </w:hyperlink>
      <w:r w:rsidRPr="00546F4B">
        <w:rPr>
          <w:rFonts w:ascii="Times New Roman" w:hAnsi="Times New Roman" w:cs="Times New Roman"/>
          <w:sz w:val="28"/>
          <w:szCs w:val="28"/>
        </w:rPr>
        <w:t>.</w:t>
      </w:r>
    </w:p>
    <w:p w14:paraId="36C8862E" w14:textId="7CFA5020" w:rsidR="00EB5C4A" w:rsidRPr="00546F4B" w:rsidRDefault="00B11AB8" w:rsidP="00167EB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46F4B">
        <w:rPr>
          <w:rFonts w:ascii="Times New Roman" w:hAnsi="Times New Roman"/>
          <w:i/>
          <w:sz w:val="28"/>
          <w:szCs w:val="28"/>
        </w:rPr>
        <w:t xml:space="preserve">Занятие </w:t>
      </w:r>
      <w:r w:rsidR="00546F4B" w:rsidRPr="00546F4B">
        <w:rPr>
          <w:rFonts w:ascii="Times New Roman" w:hAnsi="Times New Roman"/>
          <w:i/>
          <w:sz w:val="28"/>
          <w:szCs w:val="28"/>
        </w:rPr>
        <w:t>3</w:t>
      </w:r>
      <w:r w:rsidRPr="00546F4B">
        <w:rPr>
          <w:rFonts w:ascii="Times New Roman" w:hAnsi="Times New Roman"/>
          <w:i/>
          <w:sz w:val="28"/>
          <w:szCs w:val="28"/>
        </w:rPr>
        <w:t xml:space="preserve">. </w:t>
      </w:r>
      <w:r w:rsidR="00EB5C4A" w:rsidRPr="00546F4B">
        <w:rPr>
          <w:rFonts w:ascii="Times New Roman" w:hAnsi="Times New Roman"/>
          <w:i/>
          <w:iCs/>
          <w:sz w:val="28"/>
          <w:szCs w:val="28"/>
        </w:rPr>
        <w:t>Особенности тушения ландшафтных (природных) пожаров, в том числе лесных пожаров.</w:t>
      </w:r>
    </w:p>
    <w:p w14:paraId="120BB9E6" w14:textId="600ADF12" w:rsidR="00777A85" w:rsidRDefault="009901DF" w:rsidP="005922D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46F4B">
        <w:rPr>
          <w:rFonts w:ascii="Times New Roman" w:hAnsi="Times New Roman"/>
          <w:sz w:val="28"/>
          <w:szCs w:val="28"/>
        </w:rPr>
        <w:t xml:space="preserve"> Способы локализации и ликвидации ландшафтных (природных), в том числе лесных пожаров. Правила использования, устройство и способы применения оборудования, применяемого при тушении ландшафтных (природных), в том числе лесных пожаров. </w:t>
      </w:r>
      <w:r w:rsidR="00167EB4" w:rsidRPr="00546F4B">
        <w:rPr>
          <w:rFonts w:ascii="Times New Roman" w:hAnsi="Times New Roman"/>
          <w:sz w:val="28"/>
          <w:szCs w:val="28"/>
        </w:rPr>
        <w:t>Особенности ведения действий по тушению лесных пожаров.</w:t>
      </w:r>
      <w:r w:rsidR="00167EB4" w:rsidRPr="00546F4B">
        <w:rPr>
          <w:rStyle w:val="a3"/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="00167EB4" w:rsidRPr="00546F4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Особенности и приемы тушения низовых пожаров в различных условиях</w:t>
      </w:r>
      <w:r w:rsidR="00167EB4" w:rsidRPr="00546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167EB4" w:rsidRPr="00546F4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Использование веток, хлопушек. Предотвращение угрозы верхового пожара.  Некоторые особенности тушения пожаров в горах. Особенности тушения почвенных пожаров. Тушение низовых и подземных пожаров способом прокладки заградительных минерализованных полос или канав.</w:t>
      </w:r>
    </w:p>
    <w:p w14:paraId="1C1CAE67" w14:textId="77777777" w:rsidR="007721FA" w:rsidRPr="005922D1" w:rsidRDefault="007721FA" w:rsidP="0059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822171" w14:textId="6E13D0F3" w:rsidR="00777A85" w:rsidRDefault="00777A85" w:rsidP="00167EB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168D1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843C5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Pr="00622106">
        <w:rPr>
          <w:rFonts w:ascii="Times New Roman" w:hAnsi="Times New Roman"/>
          <w:b/>
          <w:sz w:val="28"/>
          <w:szCs w:val="28"/>
        </w:rPr>
        <w:t xml:space="preserve"> </w:t>
      </w:r>
      <w:r w:rsidRPr="00777A85">
        <w:rPr>
          <w:rFonts w:ascii="Times New Roman" w:hAnsi="Times New Roman"/>
          <w:b/>
          <w:bCs/>
          <w:iCs/>
          <w:sz w:val="28"/>
          <w:szCs w:val="28"/>
        </w:rPr>
        <w:t>Участие волонтеров в профилактических мероприятиях, направленных на предупреждение происшествий и гибели людей на водных объектах.</w:t>
      </w:r>
    </w:p>
    <w:p w14:paraId="0234015F" w14:textId="4DB6D9DD" w:rsidR="00843C55" w:rsidRDefault="00843C55" w:rsidP="00843C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43C55">
        <w:rPr>
          <w:rFonts w:ascii="Times New Roman" w:hAnsi="Times New Roman"/>
          <w:i/>
          <w:sz w:val="28"/>
          <w:szCs w:val="28"/>
        </w:rPr>
        <w:t>Занятие 1.</w:t>
      </w:r>
      <w:r w:rsidRPr="00843C55">
        <w:rPr>
          <w:rFonts w:ascii="Times New Roman" w:hAnsi="Times New Roman"/>
          <w:iCs/>
          <w:sz w:val="28"/>
          <w:szCs w:val="28"/>
        </w:rPr>
        <w:t xml:space="preserve"> </w:t>
      </w:r>
      <w:r w:rsidRPr="00843C55">
        <w:rPr>
          <w:rFonts w:ascii="Times New Roman" w:hAnsi="Times New Roman" w:cs="Times New Roman"/>
          <w:sz w:val="28"/>
          <w:szCs w:val="28"/>
        </w:rPr>
        <w:t>Т</w:t>
      </w:r>
      <w:r w:rsidRPr="00843C55">
        <w:rPr>
          <w:rFonts w:ascii="Times New Roman" w:hAnsi="Times New Roman" w:cs="Times New Roman"/>
          <w:color w:val="000000"/>
          <w:sz w:val="28"/>
          <w:szCs w:val="28"/>
        </w:rPr>
        <w:t>ребования правил охраны жизни людей на водных объектах.</w:t>
      </w:r>
      <w:r w:rsidRPr="00843C55">
        <w:rPr>
          <w:rFonts w:ascii="Times New Roman" w:hAnsi="Times New Roman"/>
          <w:iCs/>
          <w:sz w:val="28"/>
          <w:szCs w:val="28"/>
        </w:rPr>
        <w:t xml:space="preserve"> </w:t>
      </w:r>
    </w:p>
    <w:p w14:paraId="7AD0DCDB" w14:textId="4204E3C4" w:rsidR="00843C55" w:rsidRPr="00843C55" w:rsidRDefault="00843C55" w:rsidP="00843C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Требования Водного кодекса и других нормативно-правовых документов в области безопасности людей на водных объектах.</w:t>
      </w:r>
    </w:p>
    <w:p w14:paraId="4CCD9E67" w14:textId="545CABB4" w:rsidR="00843C55" w:rsidRPr="00777A85" w:rsidRDefault="00843C55" w:rsidP="00843C5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77A85">
        <w:rPr>
          <w:rFonts w:ascii="Times New Roman" w:hAnsi="Times New Roman"/>
          <w:iCs/>
          <w:sz w:val="28"/>
          <w:szCs w:val="28"/>
        </w:rPr>
        <w:t>Формы и методы участия волонтёров в профилактических мероприятиях, направленных на предупреждение происшествий и гибели людей на водных объектах.</w:t>
      </w:r>
    </w:p>
    <w:p w14:paraId="4F91E09D" w14:textId="651CD66B" w:rsidR="00567128" w:rsidRPr="005922D1" w:rsidRDefault="00843C55" w:rsidP="005922D1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777A85">
        <w:rPr>
          <w:rFonts w:ascii="Times New Roman" w:hAnsi="Times New Roman"/>
          <w:iCs/>
          <w:sz w:val="28"/>
          <w:szCs w:val="28"/>
        </w:rPr>
        <w:t>Пропаганда и информационная работа волонтёров с населением по вопросам обеспечения безопасности людей на водных объектах.</w:t>
      </w:r>
    </w:p>
    <w:p w14:paraId="3AEBC546" w14:textId="2A62D0E9" w:rsidR="00567128" w:rsidRDefault="00843C55" w:rsidP="0056712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43C55">
        <w:rPr>
          <w:rFonts w:ascii="Times New Roman" w:hAnsi="Times New Roman"/>
          <w:i/>
          <w:sz w:val="28"/>
          <w:szCs w:val="28"/>
        </w:rPr>
        <w:t xml:space="preserve">Занятие 2. </w:t>
      </w:r>
      <w:r w:rsidRPr="00843C55">
        <w:rPr>
          <w:rFonts w:ascii="Times New Roman" w:hAnsi="Times New Roman"/>
          <w:iCs/>
          <w:sz w:val="28"/>
          <w:szCs w:val="28"/>
        </w:rPr>
        <w:t>Оказание первой помощи утопающему.</w:t>
      </w:r>
    </w:p>
    <w:p w14:paraId="50A8E108" w14:textId="01FBE1AE" w:rsidR="00567128" w:rsidRDefault="00567128" w:rsidP="00567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Спасательные средства. </w:t>
      </w:r>
      <w:r w:rsidRPr="006D2923">
        <w:rPr>
          <w:rFonts w:ascii="Times New Roman" w:hAnsi="Times New Roman" w:cs="Times New Roman"/>
          <w:sz w:val="28"/>
          <w:szCs w:val="28"/>
        </w:rPr>
        <w:t xml:space="preserve">Подручные средства спасения и способы спасения людей с поверхности воды в прибрежных районах. </w:t>
      </w:r>
      <w:r>
        <w:rPr>
          <w:rFonts w:ascii="Times New Roman" w:hAnsi="Times New Roman" w:cs="Times New Roman"/>
          <w:sz w:val="28"/>
          <w:szCs w:val="28"/>
        </w:rPr>
        <w:t xml:space="preserve"> Подача конца Александрова и спасательного круга. 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воде. </w:t>
      </w:r>
      <w:r w:rsidRPr="006D2923">
        <w:rPr>
          <w:rFonts w:ascii="Times New Roman" w:hAnsi="Times New Roman" w:cs="Times New Roman"/>
          <w:sz w:val="28"/>
          <w:szCs w:val="28"/>
        </w:rPr>
        <w:t>Способы спасения со льдин.</w:t>
      </w:r>
    </w:p>
    <w:p w14:paraId="1B5F75AD" w14:textId="77777777" w:rsidR="00567128" w:rsidRDefault="00567128" w:rsidP="005671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923">
        <w:rPr>
          <w:rFonts w:ascii="Times New Roman" w:hAnsi="Times New Roman" w:cs="Times New Roman"/>
          <w:sz w:val="28"/>
          <w:szCs w:val="28"/>
        </w:rPr>
        <w:t>Классиф</w:t>
      </w:r>
      <w:r>
        <w:rPr>
          <w:rFonts w:ascii="Times New Roman" w:hAnsi="Times New Roman" w:cs="Times New Roman"/>
          <w:sz w:val="28"/>
          <w:szCs w:val="28"/>
        </w:rPr>
        <w:t>икация основных видов утоплений и их отличительные признаки.</w:t>
      </w:r>
    </w:p>
    <w:p w14:paraId="1D5AF792" w14:textId="69A68170" w:rsidR="005922D1" w:rsidRPr="007721FA" w:rsidRDefault="00567128" w:rsidP="007721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синей и белой асфиксии до реанимационных мероприятий.</w:t>
      </w:r>
    </w:p>
    <w:bookmarkStart w:id="5" w:name="bookmark124"/>
    <w:p w14:paraId="1A46A80D" w14:textId="21322552" w:rsidR="00262245" w:rsidRPr="00167EB4" w:rsidRDefault="000708BA" w:rsidP="00777A8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167EB4">
        <w:rPr>
          <w:rFonts w:ascii="Times New Roman" w:hAnsi="Times New Roman" w:cs="Times New Roman"/>
          <w:b/>
          <w:sz w:val="26"/>
          <w:szCs w:val="26"/>
        </w:rPr>
        <w:lastRenderedPageBreak/>
        <w:fldChar w:fldCharType="begin"/>
      </w:r>
      <w:r w:rsidR="0011073B" w:rsidRPr="00167EB4">
        <w:rPr>
          <w:rFonts w:ascii="Times New Roman" w:hAnsi="Times New Roman" w:cs="Times New Roman"/>
          <w:b/>
          <w:sz w:val="26"/>
          <w:szCs w:val="26"/>
        </w:rPr>
        <w:instrText xml:space="preserve"> </w:instrText>
      </w:r>
      <w:r w:rsidR="0011073B" w:rsidRPr="00167EB4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instrText>=4\* Roman</w:instrText>
      </w:r>
      <w:r w:rsidR="0011073B" w:rsidRPr="00167EB4">
        <w:rPr>
          <w:rFonts w:ascii="Times New Roman" w:hAnsi="Times New Roman" w:cs="Times New Roman"/>
          <w:b/>
          <w:sz w:val="26"/>
          <w:szCs w:val="26"/>
        </w:rPr>
        <w:instrText xml:space="preserve"> </w:instrText>
      </w:r>
      <w:r w:rsidRPr="00167EB4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11073B" w:rsidRPr="00167EB4">
        <w:rPr>
          <w:rFonts w:ascii="Times New Roman" w:hAnsi="Times New Roman" w:cs="Times New Roman"/>
          <w:b/>
          <w:noProof/>
          <w:color w:val="222222"/>
          <w:sz w:val="26"/>
          <w:szCs w:val="26"/>
          <w:shd w:val="clear" w:color="auto" w:fill="FFFFFF"/>
        </w:rPr>
        <w:t>V</w:t>
      </w:r>
      <w:r w:rsidRPr="00167EB4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11073B" w:rsidRPr="00167EB4">
        <w:rPr>
          <w:rFonts w:ascii="Times New Roman" w:hAnsi="Times New Roman" w:cs="Times New Roman"/>
          <w:b/>
          <w:sz w:val="26"/>
          <w:szCs w:val="26"/>
        </w:rPr>
        <w:t>.</w:t>
      </w:r>
      <w:r w:rsidR="00167EB4" w:rsidRPr="00167EB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5"/>
      <w:r w:rsidR="00167EB4" w:rsidRPr="00167EB4">
        <w:rPr>
          <w:rFonts w:ascii="Times New Roman" w:hAnsi="Times New Roman" w:cs="Times New Roman"/>
          <w:b/>
          <w:sz w:val="26"/>
          <w:szCs w:val="26"/>
        </w:rPr>
        <w:t>РЕКОМЕНДУЕМАЯ ЛИТЕРАТУРА</w:t>
      </w:r>
    </w:p>
    <w:p w14:paraId="23A9BA44" w14:textId="77777777" w:rsidR="00D5746D" w:rsidRPr="00D5746D" w:rsidRDefault="00D5746D" w:rsidP="00916B25">
      <w:pPr>
        <w:pStyle w:val="a6"/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D5746D">
        <w:rPr>
          <w:color w:val="000000"/>
          <w:sz w:val="28"/>
          <w:szCs w:val="28"/>
        </w:rPr>
        <w:t>Федеральный закон от 21.12.1994 г. № 68-ФЗ «О защите населения и территорий от чрезвычайных ситуаций приро</w:t>
      </w:r>
      <w:r w:rsidR="00167EB4">
        <w:rPr>
          <w:color w:val="000000"/>
          <w:sz w:val="28"/>
          <w:szCs w:val="28"/>
        </w:rPr>
        <w:t>дного и техногенного характера».</w:t>
      </w:r>
    </w:p>
    <w:p w14:paraId="415B7761" w14:textId="77777777" w:rsidR="00916B25" w:rsidRPr="00916B25" w:rsidRDefault="00916B25" w:rsidP="00916B25">
      <w:pPr>
        <w:pStyle w:val="a4"/>
        <w:numPr>
          <w:ilvl w:val="0"/>
          <w:numId w:val="5"/>
        </w:numPr>
        <w:tabs>
          <w:tab w:val="clear" w:pos="928"/>
          <w:tab w:val="num" w:pos="0"/>
        </w:tabs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916B25">
        <w:rPr>
          <w:rFonts w:ascii="Times New Roman" w:hAnsi="Times New Roman" w:cs="Times New Roman"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B25">
        <w:rPr>
          <w:rFonts w:ascii="Times New Roman" w:hAnsi="Times New Roman" w:cs="Times New Roman"/>
          <w:sz w:val="28"/>
          <w:szCs w:val="28"/>
        </w:rPr>
        <w:t>69-ФЗ от 21 декабря 1994 года «О пожарной безопасности»</w:t>
      </w:r>
      <w:r w:rsidR="00167EB4">
        <w:rPr>
          <w:rFonts w:ascii="Times New Roman" w:hAnsi="Times New Roman" w:cs="Times New Roman"/>
          <w:sz w:val="28"/>
          <w:szCs w:val="28"/>
        </w:rPr>
        <w:t>.</w:t>
      </w:r>
    </w:p>
    <w:p w14:paraId="6CFF9250" w14:textId="77777777" w:rsidR="00622106" w:rsidRPr="00ED79E6" w:rsidRDefault="00D5746D" w:rsidP="00916B25">
      <w:pPr>
        <w:pStyle w:val="a6"/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75925">
        <w:rPr>
          <w:sz w:val="28"/>
          <w:szCs w:val="28"/>
        </w:rPr>
        <w:t>Концепцией содействия развитию благотворительной деятельности и добровольчества в Российской Федерации от 30 июля 2009 г. № 1054-р, одобренной распоряжением Правительства Российской Федерации</w:t>
      </w:r>
      <w:r w:rsidR="00622106">
        <w:rPr>
          <w:sz w:val="28"/>
          <w:szCs w:val="28"/>
        </w:rPr>
        <w:t>.</w:t>
      </w:r>
    </w:p>
    <w:p w14:paraId="239CEB3E" w14:textId="56129006" w:rsidR="00916B25" w:rsidRPr="005922D1" w:rsidRDefault="00ED79E6" w:rsidP="00916B25">
      <w:pPr>
        <w:pStyle w:val="a6"/>
        <w:numPr>
          <w:ilvl w:val="0"/>
          <w:numId w:val="5"/>
        </w:numPr>
        <w:shd w:val="clear" w:color="auto" w:fill="FFFFFF"/>
        <w:tabs>
          <w:tab w:val="clear" w:pos="928"/>
          <w:tab w:val="num" w:pos="0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ED79E6">
        <w:rPr>
          <w:color w:val="020C22"/>
          <w:sz w:val="28"/>
          <w:szCs w:val="28"/>
        </w:rPr>
        <w:t>Постановления Правительства Российской Федерации от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color w:val="020C22"/>
          <w:sz w:val="28"/>
          <w:szCs w:val="28"/>
        </w:rPr>
        <w:t>.</w:t>
      </w:r>
    </w:p>
    <w:p w14:paraId="212C2394" w14:textId="357A389F" w:rsidR="005922D1" w:rsidRDefault="005922D1" w:rsidP="005922D1">
      <w:pPr>
        <w:pStyle w:val="a6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14:paraId="2CDAF917" w14:textId="33C095A2" w:rsidR="005922D1" w:rsidRDefault="005922D1" w:rsidP="005922D1">
      <w:pPr>
        <w:pStyle w:val="a6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14:paraId="7E39298F" w14:textId="5383EAD7" w:rsidR="007721FA" w:rsidRDefault="007721FA" w:rsidP="005922D1">
      <w:pPr>
        <w:pStyle w:val="a6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14:paraId="06D52256" w14:textId="77777777" w:rsidR="007721FA" w:rsidRDefault="007721FA" w:rsidP="005922D1">
      <w:pPr>
        <w:pStyle w:val="a6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14:paraId="00E5910D" w14:textId="01FA55C0" w:rsidR="005922D1" w:rsidRDefault="005922D1" w:rsidP="005922D1">
      <w:pPr>
        <w:pStyle w:val="a6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14:paraId="7BB858CD" w14:textId="77777777" w:rsidR="005922D1" w:rsidRPr="00ED79E6" w:rsidRDefault="005922D1" w:rsidP="005922D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5CA207" w14:textId="77777777" w:rsidR="00ED79E6" w:rsidRDefault="00ED79E6" w:rsidP="00916B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84B778" w14:textId="77777777" w:rsidR="00167EB4" w:rsidRDefault="00167EB4" w:rsidP="00167E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14:paraId="2A7F46C5" w14:textId="726617C1" w:rsidR="00167EB4" w:rsidRPr="00167EB4" w:rsidRDefault="00167EB4" w:rsidP="00167E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учебно-методической работе                                                  </w:t>
      </w:r>
      <w:r w:rsidR="009901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AB4AD" w14:textId="77777777" w:rsidR="00CF047F" w:rsidRPr="00D5746D" w:rsidRDefault="00CF047F" w:rsidP="00916B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F047F" w:rsidRPr="00D5746D" w:rsidSect="001E656F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16DA" w14:textId="77777777" w:rsidR="00434185" w:rsidRDefault="00434185" w:rsidP="00622106">
      <w:pPr>
        <w:spacing w:after="0" w:line="240" w:lineRule="auto"/>
      </w:pPr>
      <w:r>
        <w:separator/>
      </w:r>
    </w:p>
  </w:endnote>
  <w:endnote w:type="continuationSeparator" w:id="0">
    <w:p w14:paraId="28E5BBAE" w14:textId="77777777" w:rsidR="00434185" w:rsidRDefault="00434185" w:rsidP="006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8F3F" w14:textId="77777777" w:rsidR="00434185" w:rsidRDefault="00434185" w:rsidP="00622106">
      <w:pPr>
        <w:spacing w:after="0" w:line="240" w:lineRule="auto"/>
      </w:pPr>
      <w:r>
        <w:separator/>
      </w:r>
    </w:p>
  </w:footnote>
  <w:footnote w:type="continuationSeparator" w:id="0">
    <w:p w14:paraId="12FB5ED8" w14:textId="77777777" w:rsidR="00434185" w:rsidRDefault="00434185" w:rsidP="0062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590"/>
    <w:multiLevelType w:val="hybridMultilevel"/>
    <w:tmpl w:val="63BEFE76"/>
    <w:lvl w:ilvl="0" w:tplc="614E4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38F8"/>
    <w:multiLevelType w:val="hybridMultilevel"/>
    <w:tmpl w:val="D098182E"/>
    <w:lvl w:ilvl="0" w:tplc="ADEE13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0D5"/>
    <w:multiLevelType w:val="hybridMultilevel"/>
    <w:tmpl w:val="D3A8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4FD4"/>
    <w:multiLevelType w:val="multilevel"/>
    <w:tmpl w:val="829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408C4"/>
    <w:multiLevelType w:val="hybridMultilevel"/>
    <w:tmpl w:val="8BDAAC1E"/>
    <w:lvl w:ilvl="0" w:tplc="57C6C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520"/>
    <w:multiLevelType w:val="multilevel"/>
    <w:tmpl w:val="29E2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71428"/>
    <w:multiLevelType w:val="multilevel"/>
    <w:tmpl w:val="EE0A9F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D41DE"/>
    <w:multiLevelType w:val="hybridMultilevel"/>
    <w:tmpl w:val="3D3A6A96"/>
    <w:lvl w:ilvl="0" w:tplc="002C02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7D40"/>
    <w:multiLevelType w:val="multilevel"/>
    <w:tmpl w:val="A5C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10949"/>
    <w:multiLevelType w:val="hybridMultilevel"/>
    <w:tmpl w:val="41E09A28"/>
    <w:lvl w:ilvl="0" w:tplc="134E027E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617B3A"/>
    <w:multiLevelType w:val="hybridMultilevel"/>
    <w:tmpl w:val="4282F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F"/>
    <w:rsid w:val="00055564"/>
    <w:rsid w:val="0005719C"/>
    <w:rsid w:val="000708BA"/>
    <w:rsid w:val="00090348"/>
    <w:rsid w:val="000F3EF8"/>
    <w:rsid w:val="0011073B"/>
    <w:rsid w:val="00123675"/>
    <w:rsid w:val="0012394F"/>
    <w:rsid w:val="00145CA6"/>
    <w:rsid w:val="00152782"/>
    <w:rsid w:val="00167EB4"/>
    <w:rsid w:val="001E656F"/>
    <w:rsid w:val="002117BD"/>
    <w:rsid w:val="00216AF3"/>
    <w:rsid w:val="00232CA6"/>
    <w:rsid w:val="002410AE"/>
    <w:rsid w:val="00262245"/>
    <w:rsid w:val="002A553B"/>
    <w:rsid w:val="002D1668"/>
    <w:rsid w:val="002D2E2C"/>
    <w:rsid w:val="002D7348"/>
    <w:rsid w:val="002F3878"/>
    <w:rsid w:val="00305C23"/>
    <w:rsid w:val="00317DFC"/>
    <w:rsid w:val="003646C5"/>
    <w:rsid w:val="003C6100"/>
    <w:rsid w:val="003D0787"/>
    <w:rsid w:val="003D7B18"/>
    <w:rsid w:val="003F542B"/>
    <w:rsid w:val="0040370B"/>
    <w:rsid w:val="00434185"/>
    <w:rsid w:val="0043513E"/>
    <w:rsid w:val="004F5511"/>
    <w:rsid w:val="00510FAE"/>
    <w:rsid w:val="005438E9"/>
    <w:rsid w:val="00546F4B"/>
    <w:rsid w:val="00553269"/>
    <w:rsid w:val="00563C31"/>
    <w:rsid w:val="00567128"/>
    <w:rsid w:val="005922D1"/>
    <w:rsid w:val="005B01B1"/>
    <w:rsid w:val="005C2F6E"/>
    <w:rsid w:val="006168D1"/>
    <w:rsid w:val="00622106"/>
    <w:rsid w:val="00645EC0"/>
    <w:rsid w:val="006C57B5"/>
    <w:rsid w:val="00727B1F"/>
    <w:rsid w:val="007721FA"/>
    <w:rsid w:val="00777A85"/>
    <w:rsid w:val="0079118B"/>
    <w:rsid w:val="00796DEF"/>
    <w:rsid w:val="007B4530"/>
    <w:rsid w:val="007D1EC3"/>
    <w:rsid w:val="00823189"/>
    <w:rsid w:val="00843C55"/>
    <w:rsid w:val="008477AB"/>
    <w:rsid w:val="008C7C00"/>
    <w:rsid w:val="008E053F"/>
    <w:rsid w:val="008F226F"/>
    <w:rsid w:val="00904210"/>
    <w:rsid w:val="00916B25"/>
    <w:rsid w:val="009272A5"/>
    <w:rsid w:val="00930E65"/>
    <w:rsid w:val="0095515F"/>
    <w:rsid w:val="009736E3"/>
    <w:rsid w:val="009901DF"/>
    <w:rsid w:val="009A140A"/>
    <w:rsid w:val="009A261F"/>
    <w:rsid w:val="009B19D0"/>
    <w:rsid w:val="009C1C7F"/>
    <w:rsid w:val="00A05BCB"/>
    <w:rsid w:val="00AC12D2"/>
    <w:rsid w:val="00AF44E5"/>
    <w:rsid w:val="00B11AB8"/>
    <w:rsid w:val="00B74875"/>
    <w:rsid w:val="00B75925"/>
    <w:rsid w:val="00BA051A"/>
    <w:rsid w:val="00BF3CBF"/>
    <w:rsid w:val="00C207AB"/>
    <w:rsid w:val="00C2399E"/>
    <w:rsid w:val="00C31BCB"/>
    <w:rsid w:val="00C52515"/>
    <w:rsid w:val="00C7738C"/>
    <w:rsid w:val="00CA3B24"/>
    <w:rsid w:val="00CD1CEA"/>
    <w:rsid w:val="00CD2543"/>
    <w:rsid w:val="00CF047F"/>
    <w:rsid w:val="00D134EC"/>
    <w:rsid w:val="00D26F9A"/>
    <w:rsid w:val="00D5746D"/>
    <w:rsid w:val="00D8252C"/>
    <w:rsid w:val="00DB4093"/>
    <w:rsid w:val="00DB7EAF"/>
    <w:rsid w:val="00DC7FB4"/>
    <w:rsid w:val="00DF2C15"/>
    <w:rsid w:val="00E105A5"/>
    <w:rsid w:val="00E208F6"/>
    <w:rsid w:val="00E43FAF"/>
    <w:rsid w:val="00E4666D"/>
    <w:rsid w:val="00E50C64"/>
    <w:rsid w:val="00E73D15"/>
    <w:rsid w:val="00E76684"/>
    <w:rsid w:val="00E86C72"/>
    <w:rsid w:val="00EB5C4A"/>
    <w:rsid w:val="00ED79E6"/>
    <w:rsid w:val="00FA09DD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106B"/>
  <w15:docId w15:val="{FECA7A0D-99E2-4C90-BEE0-A13AB97F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6684"/>
    <w:rPr>
      <w:b/>
      <w:bCs/>
    </w:rPr>
  </w:style>
  <w:style w:type="paragraph" w:styleId="a4">
    <w:name w:val="List Paragraph"/>
    <w:basedOn w:val="a"/>
    <w:uiPriority w:val="34"/>
    <w:qFormat/>
    <w:rsid w:val="00262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26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05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E05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62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106"/>
  </w:style>
  <w:style w:type="paragraph" w:styleId="a9">
    <w:name w:val="footer"/>
    <w:basedOn w:val="a"/>
    <w:link w:val="aa"/>
    <w:uiPriority w:val="99"/>
    <w:semiHidden/>
    <w:unhideWhenUsed/>
    <w:rsid w:val="0062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106"/>
  </w:style>
  <w:style w:type="character" w:customStyle="1" w:styleId="10">
    <w:name w:val="Заголовок 1 Знак"/>
    <w:basedOn w:val="a0"/>
    <w:link w:val="1"/>
    <w:uiPriority w:val="9"/>
    <w:rsid w:val="00622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6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042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rsid w:val="00FF5B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B45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4530"/>
    <w:rPr>
      <w:sz w:val="16"/>
      <w:szCs w:val="16"/>
    </w:rPr>
  </w:style>
  <w:style w:type="paragraph" w:customStyle="1" w:styleId="100">
    <w:name w:val="Загол 10 ц"/>
    <w:basedOn w:val="a"/>
    <w:rsid w:val="007B453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6"/>
    <w:rsid w:val="007B4530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b1ae4ad.xn--p1ai/ptm/lecture/5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8E7E-6465-4A96-BE1D-AD2D72FB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2273</Words>
  <Characters>12961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Артёмов</dc:creator>
  <cp:lastModifiedBy>nh727</cp:lastModifiedBy>
  <cp:revision>9</cp:revision>
  <cp:lastPrinted>2021-11-22T10:32:00Z</cp:lastPrinted>
  <dcterms:created xsi:type="dcterms:W3CDTF">2021-11-22T06:23:00Z</dcterms:created>
  <dcterms:modified xsi:type="dcterms:W3CDTF">2022-03-14T06:37:00Z</dcterms:modified>
</cp:coreProperties>
</file>