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8024A" w14:textId="772F247A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975D7F" wp14:editId="39198BEB">
            <wp:simplePos x="0" y="0"/>
            <wp:positionH relativeFrom="column">
              <wp:posOffset>-1037230</wp:posOffset>
            </wp:positionH>
            <wp:positionV relativeFrom="paragraph">
              <wp:posOffset>-683023</wp:posOffset>
            </wp:positionV>
            <wp:extent cx="7451677" cy="1000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23610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CDDAD2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0074FEC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80500A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A3FBDE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FF161E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D28DF9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197F38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933091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FD17EA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663BFC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077EFC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A718D6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163894A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700FC1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A0EA35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5E9FF8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AABC042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A0B1E7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6C205E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42347B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EF207B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67CAF8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4CB002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AD9F18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6E3613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A9F1F9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C5DAD0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60831BF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3CD8D6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7DCBE0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EFB8BB4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437000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0C739F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8AAF61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D662DE" w14:textId="24198E0A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6ADD0B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91F82B" w14:textId="77777777" w:rsidR="000309EB" w:rsidRDefault="000309EB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EB5E76" w14:textId="35AEA672" w:rsidR="00E02636" w:rsidRDefault="00E02636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  <w:r w:rsidRPr="000309EB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Тема 1.2.</w:t>
      </w:r>
      <w:r w:rsidRPr="000309EB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</w:t>
      </w:r>
      <w:r w:rsidRPr="000309EB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Государственный контроль и надзор за соблюдением трудового законодательства. Обеспечение прав работников на охрану труда</w:t>
      </w:r>
    </w:p>
    <w:p w14:paraId="083426C7" w14:textId="53C05F15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160C8AB7" w14:textId="7A323909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73C31510" w14:textId="1E0BFE53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4D288534" w14:textId="268AE792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39E2910C" w14:textId="43E35E5D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04A7E9EF" w14:textId="38C628A0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251161CF" w14:textId="26E21A51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4B186047" w14:textId="01326F3F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06E26323" w14:textId="3601DF61" w:rsid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p w14:paraId="00E34AEC" w14:textId="77777777" w:rsidR="000309EB" w:rsidRPr="000309EB" w:rsidRDefault="000309EB" w:rsidP="000309EB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02636" w14:paraId="77B2671C" w14:textId="77777777" w:rsidTr="00E02636">
        <w:tc>
          <w:tcPr>
            <w:tcW w:w="4672" w:type="dxa"/>
          </w:tcPr>
          <w:p w14:paraId="4F04BE25" w14:textId="69D76F44" w:rsidR="00E02636" w:rsidRPr="00E02636" w:rsidRDefault="00E02636" w:rsidP="00E02636">
            <w:pPr>
              <w:spacing w:after="180"/>
              <w:rPr>
                <w:rFonts w:ascii="Times New Roman" w:eastAsia="Times New Roman" w:hAnsi="Times New Roman" w:cs="Times New Roman"/>
                <w:i/>
                <w:iCs/>
                <w:color w:val="6B6B6B"/>
                <w:sz w:val="28"/>
                <w:szCs w:val="28"/>
                <w:lang w:eastAsia="ru-RU"/>
              </w:rPr>
            </w:pPr>
            <w:r w:rsidRPr="00E02636">
              <w:rPr>
                <w:rFonts w:ascii="Times New Roman" w:eastAsia="Times New Roman" w:hAnsi="Times New Roman" w:cs="Times New Roman"/>
                <w:i/>
                <w:iCs/>
                <w:color w:val="6B6B6B"/>
                <w:sz w:val="28"/>
                <w:szCs w:val="28"/>
                <w:lang w:eastAsia="ru-RU"/>
              </w:rPr>
              <w:lastRenderedPageBreak/>
              <w:t>ПЕРВЫЙ УЧЕБНЫЙ ВОПРОС</w:t>
            </w:r>
          </w:p>
        </w:tc>
        <w:tc>
          <w:tcPr>
            <w:tcW w:w="4673" w:type="dxa"/>
          </w:tcPr>
          <w:p w14:paraId="03FF642B" w14:textId="5F7731FB" w:rsidR="00E02636" w:rsidRPr="00E02636" w:rsidRDefault="00E02636" w:rsidP="00E02636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B6B6B"/>
                <w:sz w:val="28"/>
                <w:szCs w:val="28"/>
                <w:lang w:eastAsia="ru-RU"/>
              </w:rPr>
            </w:pPr>
            <w:r w:rsidRPr="00E026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B6B6B"/>
                <w:sz w:val="28"/>
                <w:szCs w:val="28"/>
                <w:lang w:eastAsia="ru-RU"/>
              </w:rPr>
              <w:t>Государственный контроль и надзор за соблюдением трудового законодательства.</w:t>
            </w:r>
          </w:p>
        </w:tc>
      </w:tr>
    </w:tbl>
    <w:p w14:paraId="72A51736" w14:textId="77777777" w:rsidR="00E02636" w:rsidRPr="00E02636" w:rsidRDefault="00E02636" w:rsidP="00E0263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6B6B6B"/>
          <w:sz w:val="28"/>
          <w:szCs w:val="28"/>
          <w:lang w:eastAsia="ru-RU"/>
        </w:rPr>
      </w:pPr>
    </w:p>
    <w:p w14:paraId="5AFD1D60" w14:textId="69EAB33F" w:rsidR="00E02636" w:rsidRPr="00E02636" w:rsidRDefault="00E02636" w:rsidP="00E02636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353 ТК РФ государственный контроль (надзор) за соблюдением трудового законодательства и других нормативных актов, содержащих нормы трудового права, осуществляет федеральная инспекция труда в лице Роструда и его территориальных органов. При проведении проверок трудовая инспекция руководствуется трудовым кодексом, а также положением о федеральном государственном контроле (надзоре), утверждаемом Правительством РФ. Такое положение утверждено </w:t>
      </w:r>
      <w:r w:rsidRPr="00E0263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Постановлением Правительства РФ от 21.07.2021 № 1230</w:t>
      </w: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оно применяется с 23.07.2021 и действует до 01.06.2023. Ранее действовавшее положение, утв. Постановлением Правительства РФ от 01.09.2012 № 875, утратило силу с 22.07.2021. Рассмотрим нормы нового Положения, которые могут быть интересны работодателям.</w:t>
      </w:r>
    </w:p>
    <w:p w14:paraId="3B5CCDCF" w14:textId="77777777" w:rsidR="00E02636" w:rsidRPr="00E02636" w:rsidRDefault="00E02636" w:rsidP="00E02636">
      <w:pPr>
        <w:shd w:val="clear" w:color="auto" w:fill="FFFFFF"/>
        <w:spacing w:after="75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проверках продолжают применять риск-ориентированный подход</w:t>
      </w:r>
    </w:p>
    <w:p w14:paraId="482D0AC4" w14:textId="77777777" w:rsidR="00E02636" w:rsidRDefault="00E02636" w:rsidP="00E0263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проверках трудовая инспекция продолжит использовать риск-ориентированный подход, который в последнее время применяется при проведении большинства проверок в России. Этому посвящен раздел II Положения. </w:t>
      </w:r>
    </w:p>
    <w:p w14:paraId="2291B159" w14:textId="77777777" w:rsidR="005C5AB2" w:rsidRDefault="00E02636" w:rsidP="00E02636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этого подхода заключается в том, что работодателей относят к той или иной категории риска нарушения норм трудового законодательства. Чем выше категория риска, тем чаще будут проводиться в его отношении плановые выездные проверки. </w:t>
      </w:r>
    </w:p>
    <w:p w14:paraId="7250412F" w14:textId="24DBE29F" w:rsidR="00E02636" w:rsidRPr="00E02636" w:rsidRDefault="00E02636" w:rsidP="005C5AB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предусмотрено 5 категорий риска - высокий, значительный, средний, умеренный, низкий. Порядок отнесения работодателя к той или иной категории осуществляется по правилам, закрепленным в Приложении к Положению. Критериями для отнесения к определенной категории риска являются, например, уровень травматизма на производстве, наличие задолженности по заработной плате, наличие несчастных случаев и т. д.</w:t>
      </w:r>
    </w:p>
    <w:p w14:paraId="0BE190C1" w14:textId="77777777" w:rsidR="00E02636" w:rsidRPr="00E02636" w:rsidRDefault="00E02636" w:rsidP="005C5AB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об отнесении к категории риска принимается руководителями Роструда или его территориального органа. Процедура проводится до 1 июля каждого года. На основании ее результатов составляется план проверок на следующий год. Сведения об отнесении к категориям риска публикуются на сайте </w:t>
      </w:r>
      <w:hyperlink r:id="rId6" w:tgtFrame="_blank" w:history="1">
        <w:r w:rsidRPr="00E026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трудовой инспекции</w:t>
        </w:r>
      </w:hyperlink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7AE625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Плановые выездные проверки проводятся в отношении работодателей, отнесенных к категории:</w:t>
      </w:r>
    </w:p>
    <w:p w14:paraId="70DC15D2" w14:textId="77777777" w:rsidR="00E02636" w:rsidRPr="00E02636" w:rsidRDefault="00E02636" w:rsidP="00E02636">
      <w:pPr>
        <w:numPr>
          <w:ilvl w:val="0"/>
          <w:numId w:val="1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 риска - один раз в 2 года;</w:t>
      </w:r>
    </w:p>
    <w:p w14:paraId="463E0735" w14:textId="77777777" w:rsidR="00E02636" w:rsidRPr="00E02636" w:rsidRDefault="00E02636" w:rsidP="00E02636">
      <w:pPr>
        <w:numPr>
          <w:ilvl w:val="0"/>
          <w:numId w:val="1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значительного риска - один раз в 3 года;</w:t>
      </w:r>
    </w:p>
    <w:p w14:paraId="54A76813" w14:textId="77777777" w:rsidR="00E02636" w:rsidRPr="00E02636" w:rsidRDefault="00E02636" w:rsidP="00E02636">
      <w:pPr>
        <w:numPr>
          <w:ilvl w:val="0"/>
          <w:numId w:val="1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среднего риска - один раз в 5 лет;</w:t>
      </w:r>
    </w:p>
    <w:p w14:paraId="3550895A" w14:textId="77777777" w:rsidR="00E02636" w:rsidRPr="00E02636" w:rsidRDefault="00E02636" w:rsidP="00E02636">
      <w:pPr>
        <w:numPr>
          <w:ilvl w:val="0"/>
          <w:numId w:val="1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умеренного риска - один раз в 6 лет;</w:t>
      </w:r>
    </w:p>
    <w:p w14:paraId="6DB22379" w14:textId="77777777" w:rsidR="00E02636" w:rsidRPr="00E02636" w:rsidRDefault="00E02636" w:rsidP="00E02636">
      <w:pPr>
        <w:numPr>
          <w:ilvl w:val="0"/>
          <w:numId w:val="1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низкого риска - проверки не проводятся.</w:t>
      </w:r>
    </w:p>
    <w:p w14:paraId="6607DABB" w14:textId="77777777" w:rsidR="00E02636" w:rsidRPr="00E02636" w:rsidRDefault="00E02636" w:rsidP="005C5AB2">
      <w:pPr>
        <w:shd w:val="clear" w:color="auto" w:fill="FFFFFF"/>
        <w:spacing w:after="75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нарушения трудового законодательства</w:t>
      </w:r>
    </w:p>
    <w:p w14:paraId="565F28D9" w14:textId="77777777" w:rsidR="00E02636" w:rsidRPr="00E02636" w:rsidRDefault="00E02636" w:rsidP="005C5AB2">
      <w:pPr>
        <w:shd w:val="clear" w:color="auto" w:fill="FFFFFF"/>
        <w:spacing w:after="18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отличие от ранее действовавшего положения, новое предусматривает проведение сотрудниками трудовой инспекции профилактических мероприятий, направленных на предотвращение нарушения норм трудового права и прав работников. Ранее они также применялись трудовой инспекцией, однако в старом Положении о проверках они прописаны не были. В частности, предусмотрены такие профилактические мероприятия, как:</w:t>
      </w:r>
    </w:p>
    <w:p w14:paraId="1BAF02C6" w14:textId="77777777" w:rsidR="00E02636" w:rsidRPr="00E02636" w:rsidRDefault="00E02636" w:rsidP="00E02636">
      <w:pPr>
        <w:numPr>
          <w:ilvl w:val="0"/>
          <w:numId w:val="2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- трудовая инспекция размещает в общедоступных источниках информацию об обязательных требованиях в сфере трудового законодательства;</w:t>
      </w:r>
    </w:p>
    <w:p w14:paraId="240A15A9" w14:textId="77777777" w:rsidR="00E02636" w:rsidRPr="00E02636" w:rsidRDefault="00E02636" w:rsidP="00E02636">
      <w:pPr>
        <w:numPr>
          <w:ilvl w:val="0"/>
          <w:numId w:val="2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правоприменительной практики - трудовая инспекция систематизирует и обобщает наиболее значимые судебные решения по трудовым спорам;</w:t>
      </w:r>
    </w:p>
    <w:p w14:paraId="31EDC2EC" w14:textId="77777777" w:rsidR="00E02636" w:rsidRPr="00E02636" w:rsidRDefault="00E02636" w:rsidP="00E02636">
      <w:pPr>
        <w:numPr>
          <w:ilvl w:val="0"/>
          <w:numId w:val="2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предостережения - трудовая инспекция вправе выдать работодателю предостережение о недопустимости нарушения трудового законодательства, если у нее есть основания полагать, что такие нарушения произошли (без причинения вреда) или могут произойти. Контролируемое лицо в течение 10 дней со дня получения предостережения вправе подать в трудовую инспекцию возражение;</w:t>
      </w:r>
    </w:p>
    <w:p w14:paraId="095B9900" w14:textId="77777777" w:rsidR="00E02636" w:rsidRPr="00E02636" w:rsidRDefault="00E02636" w:rsidP="00E02636">
      <w:pPr>
        <w:numPr>
          <w:ilvl w:val="0"/>
          <w:numId w:val="2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(сотрудники трудовой инспекции должны отвечать на вопросы работодателей о применении и соблюдении трудового законодательства);</w:t>
      </w:r>
    </w:p>
    <w:p w14:paraId="1A09507F" w14:textId="77777777" w:rsidR="00E02636" w:rsidRPr="00E02636" w:rsidRDefault="00E02636" w:rsidP="00E02636">
      <w:pPr>
        <w:numPr>
          <w:ilvl w:val="0"/>
          <w:numId w:val="2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профилактический визит (сотрудник трудовой инспекции посещает работодателя лично или проводит профилактическую беседу по видео-конференц-связи).</w:t>
      </w:r>
    </w:p>
    <w:p w14:paraId="7261D427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профилактические визиты проводятся в отношении:</w:t>
      </w:r>
    </w:p>
    <w:p w14:paraId="2E14C8F7" w14:textId="77777777" w:rsidR="00E02636" w:rsidRPr="00E02636" w:rsidRDefault="00E02636" w:rsidP="00E02636">
      <w:pPr>
        <w:numPr>
          <w:ilvl w:val="0"/>
          <w:numId w:val="3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контроля, отнесенных к категориям высокого и значительного риска;</w:t>
      </w:r>
    </w:p>
    <w:p w14:paraId="6E6E7BAD" w14:textId="77777777" w:rsidR="00E02636" w:rsidRPr="00E02636" w:rsidRDefault="00E02636" w:rsidP="00E02636">
      <w:pPr>
        <w:numPr>
          <w:ilvl w:val="0"/>
          <w:numId w:val="3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контролируемых лиц, начинающих деятельность в сферах с высоким уровнем производственного травматизма.</w:t>
      </w:r>
    </w:p>
    <w:p w14:paraId="1F8B94C9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 порядке и сроках проведения профилактических мероприятий можно почитать в разделе III Положения.</w:t>
      </w:r>
    </w:p>
    <w:p w14:paraId="48D79D17" w14:textId="77777777" w:rsidR="00E02636" w:rsidRPr="00E02636" w:rsidRDefault="00E02636" w:rsidP="00E02636">
      <w:pPr>
        <w:shd w:val="clear" w:color="auto" w:fill="FFFFFF"/>
        <w:spacing w:after="75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проверок не изменились</w:t>
      </w:r>
    </w:p>
    <w:p w14:paraId="12B24C6E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Порядку и формам проведения проверок, а также оформлению их результатов посвящены разделы IV и V Положения.</w:t>
      </w:r>
    </w:p>
    <w:p w14:paraId="5D2ADFF7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Трудовая инспекция осуществляет государственный контроль (надзор) посредством проведения таких мероприятий, как:</w:t>
      </w:r>
    </w:p>
    <w:p w14:paraId="50DEF5EC" w14:textId="77777777" w:rsidR="00E02636" w:rsidRPr="00E02636" w:rsidRDefault="00E02636" w:rsidP="00E02636">
      <w:pPr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инспекционный визит. В ходе визита могут совершаться следующие контрольные (надзорные) действия: осмотр, опрос, получение письменных объяснений, истребование документов, которые должны быть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 Срок проведения инспекционного визита в одном месте осуществления деятельности либо на одном производственном объекте (территории) составляет 1 рабочий день;</w:t>
      </w:r>
    </w:p>
    <w:p w14:paraId="148D4DDB" w14:textId="77777777" w:rsidR="00E02636" w:rsidRPr="00E02636" w:rsidRDefault="00E02636" w:rsidP="00E02636">
      <w:pPr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рейдовый осмотр (проводится по согласованию с органами прокуратуры, за некоторым исключением). В ходе осмотра могут совершаться следующие контрольные (надзорные) действия: осмотр, опрос, получение письменных объяснений, истребование документов, экспертиза. Срок взаимодействия с одним работодателем не должен превышать 1 рабочий день;</w:t>
      </w:r>
    </w:p>
    <w:p w14:paraId="0BF08C59" w14:textId="77777777" w:rsidR="00E02636" w:rsidRPr="00E02636" w:rsidRDefault="00E02636" w:rsidP="00E02636">
      <w:pPr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документарная проверка - срок проведения составляет не более 10 дней;</w:t>
      </w:r>
    </w:p>
    <w:p w14:paraId="2644F83E" w14:textId="77777777" w:rsidR="00E02636" w:rsidRPr="00E02636" w:rsidRDefault="00E02636" w:rsidP="00E02636">
      <w:pPr>
        <w:numPr>
          <w:ilvl w:val="0"/>
          <w:numId w:val="4"/>
        </w:num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выездная проверка - срок проведения составляет не более 10 дней.</w:t>
      </w:r>
    </w:p>
    <w:p w14:paraId="3EF4280F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применялись только документарные и выездные проверки, и срок их проведения не должен был превышать 20 дней. Первые три мероприятия осуществляются исключительно на внеплановой основе.</w:t>
      </w:r>
    </w:p>
    <w:p w14:paraId="37B19081" w14:textId="77777777" w:rsidR="00E02636" w:rsidRPr="00E02636" w:rsidRDefault="00E02636" w:rsidP="00E02636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Плановые выездные проверки проводятся на основании </w:t>
      </w:r>
      <w:hyperlink r:id="rId7" w:tgtFrame="_blank" w:history="1">
        <w:r w:rsidRPr="00E026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плана проверок на календарный год</w:t>
        </w:r>
      </w:hyperlink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согласованный с прокуратурой.</w:t>
      </w:r>
    </w:p>
    <w:p w14:paraId="32018286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Любое контрольное (надзорное) мероприятие может быть перенесено по заявлению работодателя, если он не может присутствовать на нем из-за временной нетрудоспособности или форс-мажорных обстоятельств (за исключением случаев, когда проведение контрольного (надзорного) мероприятия возможно без его участия).</w:t>
      </w:r>
    </w:p>
    <w:p w14:paraId="7EF92A77" w14:textId="55FB1ED9" w:rsidR="00E02636" w:rsidRPr="00E02636" w:rsidRDefault="00E02636" w:rsidP="00D77932">
      <w:pPr>
        <w:shd w:val="clear" w:color="auto" w:fill="FFFFFF"/>
        <w:spacing w:after="75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Обязательный досудебный порядок обжалования решений трудовой инспекции</w:t>
      </w:r>
      <w:r w:rsidR="00D779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DF04A0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Решение, вынесенное сотрудниками трудовой инспекции по результатам проверки, можно обжаловать, как и раньше.</w:t>
      </w:r>
    </w:p>
    <w:p w14:paraId="01C14F76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следует из раздела VI Положения. Порядок обжалования подробно прописан в статьях 39-43 Федерального закона от 31.07.2020 № 248-ФЗ.</w:t>
      </w:r>
    </w:p>
    <w:p w14:paraId="0081C5E1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соответствии с Постановлением Правительства РФ от 28.04.2021 № 663 с 01.07.2021 в отношении решений, принятых трудовой инспекцией, действует обязательный досудебный порядок обжалования.</w:t>
      </w:r>
    </w:p>
    <w:p w14:paraId="0D9106B5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Жалобы на решения территориального органа трудовой инспекции, действия (бездействие) его должностных лиц рассматриваются руководителем (заместителем руководителя) территориального органа или Федеральной трудовой инспекцией.</w:t>
      </w:r>
    </w:p>
    <w:p w14:paraId="0FBB098D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Жалобы на действия (бездействие) руководителя (заместителя) территориального органа трудовой инспекции рассматриваются Федеральной трудовой инспекцией.</w:t>
      </w:r>
    </w:p>
    <w:p w14:paraId="156A2341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Жалобы на решения, действия (бездействие) должностных лиц Федеральной трудовой инспекции рассматриваются руководителем Федеральной трудовой инспекции.</w:t>
      </w:r>
    </w:p>
    <w:p w14:paraId="23D73936" w14:textId="77777777" w:rsidR="00E02636" w:rsidRPr="00E02636" w:rsidRDefault="00E02636" w:rsidP="00D77932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Напомним, что решения, вынесенные трудовой инспекцией, можно обжаловать и через </w:t>
      </w:r>
      <w:hyperlink r:id="rId8" w:anchor="content:475886:1" w:tgtFrame="_blank" w:history="1">
        <w:r w:rsidRPr="00E0263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портал Госуслуг</w:t>
        </w:r>
      </w:hyperlink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E4993E" w14:textId="77777777" w:rsidR="00D77932" w:rsidRPr="00E02636" w:rsidRDefault="00E02636" w:rsidP="00E0263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381"/>
      </w:tblGrid>
      <w:tr w:rsidR="00D77932" w14:paraId="6407B61F" w14:textId="77777777" w:rsidTr="00D77932">
        <w:tc>
          <w:tcPr>
            <w:tcW w:w="3964" w:type="dxa"/>
          </w:tcPr>
          <w:p w14:paraId="0D6E78DC" w14:textId="749DA6AB" w:rsidR="00D77932" w:rsidRPr="00D77932" w:rsidRDefault="00D77932" w:rsidP="00E02636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D7793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ВТОРОЙ УЧЕБНЫЙ ВОПРОС</w:t>
            </w:r>
          </w:p>
        </w:tc>
        <w:tc>
          <w:tcPr>
            <w:tcW w:w="5381" w:type="dxa"/>
          </w:tcPr>
          <w:p w14:paraId="621F40D9" w14:textId="68C5AC6D" w:rsidR="00D77932" w:rsidRPr="00D77932" w:rsidRDefault="00D77932" w:rsidP="00E0263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7793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Обеспечение прав работников на охрану труда</w:t>
            </w:r>
          </w:p>
        </w:tc>
      </w:tr>
    </w:tbl>
    <w:p w14:paraId="4D621C63" w14:textId="7ABD8137" w:rsidR="0083015D" w:rsidRDefault="00E02636" w:rsidP="00E02636">
      <w:pPr>
        <w:jc w:val="both"/>
        <w:rPr>
          <w:rFonts w:ascii="Times New Roman" w:hAnsi="Times New Roman" w:cs="Times New Roman"/>
          <w:sz w:val="28"/>
          <w:szCs w:val="28"/>
        </w:rPr>
      </w:pPr>
      <w:r w:rsidRPr="00E026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F1531">
        <w:rPr>
          <w:rFonts w:ascii="Times New Roman" w:hAnsi="Times New Roman" w:cs="Times New Roman"/>
          <w:sz w:val="28"/>
          <w:szCs w:val="28"/>
        </w:rPr>
        <w:t xml:space="preserve"> </w:t>
      </w:r>
      <w:r w:rsidR="007F1531">
        <w:rPr>
          <w:rFonts w:ascii="Times New Roman" w:hAnsi="Times New Roman" w:cs="Times New Roman"/>
          <w:sz w:val="28"/>
          <w:szCs w:val="28"/>
        </w:rPr>
        <w:tab/>
      </w:r>
      <w:r w:rsidR="00D77932">
        <w:rPr>
          <w:rFonts w:ascii="Times New Roman" w:hAnsi="Times New Roman" w:cs="Times New Roman"/>
          <w:sz w:val="28"/>
          <w:szCs w:val="28"/>
        </w:rPr>
        <w:t>Права работников на охраны труда определены в ст.216 Федерального закона</w:t>
      </w:r>
      <w:r w:rsidR="007F1531">
        <w:rPr>
          <w:rFonts w:ascii="Times New Roman" w:hAnsi="Times New Roman" w:cs="Times New Roman"/>
          <w:sz w:val="28"/>
          <w:szCs w:val="28"/>
        </w:rPr>
        <w:t xml:space="preserve"> </w:t>
      </w:r>
      <w:r w:rsidR="007F1531" w:rsidRPr="007F1531">
        <w:rPr>
          <w:rFonts w:ascii="Times New Roman" w:hAnsi="Times New Roman" w:cs="Times New Roman"/>
          <w:sz w:val="28"/>
          <w:szCs w:val="28"/>
        </w:rPr>
        <w:t>"Трудовой кодекс Российской Федерации" от 30.12.2001 N 197-ФЗ</w:t>
      </w:r>
    </w:p>
    <w:p w14:paraId="05F378FE" w14:textId="5313230D" w:rsidR="00D77932" w:rsidRPr="00142253" w:rsidRDefault="00D77932" w:rsidP="00E0263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2253">
        <w:rPr>
          <w:rFonts w:ascii="Times New Roman" w:hAnsi="Times New Roman" w:cs="Times New Roman"/>
          <w:i/>
          <w:iCs/>
          <w:sz w:val="28"/>
          <w:szCs w:val="28"/>
        </w:rPr>
        <w:t>Статья 216. Права работника в области охраны труда</w:t>
      </w:r>
    </w:p>
    <w:p w14:paraId="20230474" w14:textId="77777777" w:rsidR="007F1531" w:rsidRPr="00142253" w:rsidRDefault="007F1531" w:rsidP="007F15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2253">
        <w:rPr>
          <w:rFonts w:ascii="Times New Roman" w:hAnsi="Times New Roman" w:cs="Times New Roman"/>
          <w:i/>
          <w:iCs/>
          <w:sz w:val="28"/>
          <w:szCs w:val="28"/>
        </w:rPr>
        <w:t>Каждый работник имеет право на:</w:t>
      </w:r>
    </w:p>
    <w:p w14:paraId="7A6EAB7B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рабочее место, соответствующее требованиям охраны труда;</w:t>
      </w:r>
    </w:p>
    <w:p w14:paraId="02B5899E" w14:textId="4D53CE50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обязательное социальное страхование от несчастных случаев на производстве и профессиональных заболеваний;</w:t>
      </w:r>
    </w:p>
    <w:p w14:paraId="096D36A9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получение достоверной информации от работодателя, соответствующих государственных органов и общественных организаций об условиях и охране труда на рабочем месте, о существующих профессиональных рисках и их уровнях, а также о мерах по защите от воздействия вредных и (или) опасных производственных факторов;</w:t>
      </w:r>
    </w:p>
    <w:p w14:paraId="3DD6B715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опасности, за исключением случаев, предусмотренных федеральными законами;</w:t>
      </w:r>
    </w:p>
    <w:p w14:paraId="713A6840" w14:textId="6DCA29D5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 xml:space="preserve">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средствами, прошедшими подтверждение соответствия в </w:t>
      </w:r>
      <w:r w:rsidRPr="007F1531">
        <w:rPr>
          <w:rFonts w:ascii="Times New Roman" w:hAnsi="Times New Roman" w:cs="Times New Roman"/>
          <w:sz w:val="28"/>
          <w:szCs w:val="28"/>
        </w:rPr>
        <w:lastRenderedPageBreak/>
        <w:t>установленном законодательством Российской Федерации о техническом регулировании порядке;</w:t>
      </w:r>
    </w:p>
    <w:p w14:paraId="68BE42AD" w14:textId="300DD92F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обучение по охране труда за счет средств работодателя;</w:t>
      </w:r>
    </w:p>
    <w:p w14:paraId="6610E88C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труда;</w:t>
      </w:r>
    </w:p>
    <w:p w14:paraId="31B62CCF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 xml:space="preserve">гарантии и компенсации в связи с работой с вредными и (или) опасными условиями труда, включая медицинское обеспечение, в порядке и </w:t>
      </w:r>
      <w:proofErr w:type="gramStart"/>
      <w:r w:rsidRPr="007F1531">
        <w:rPr>
          <w:rFonts w:ascii="Times New Roman" w:hAnsi="Times New Roman" w:cs="Times New Roman"/>
          <w:sz w:val="28"/>
          <w:szCs w:val="28"/>
        </w:rPr>
        <w:t>размерах</w:t>
      </w:r>
      <w:proofErr w:type="gramEnd"/>
      <w:r w:rsidRPr="007F1531">
        <w:rPr>
          <w:rFonts w:ascii="Times New Roman" w:hAnsi="Times New Roman" w:cs="Times New Roman"/>
          <w:sz w:val="28"/>
          <w:szCs w:val="28"/>
        </w:rPr>
        <w:t xml:space="preserve"> не ниже установленных настоящим Кодексом, другими федеральными законами и иными нормативными правовыми актами Российской Федерации либо коллективным договором, трудовым договором;</w:t>
      </w:r>
    </w:p>
    <w:p w14:paraId="34E1D4E5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обращение о проведении проверки условий и охраны труда на его рабочем месте федеральным органом исполнительной власти, уполномоченным на осуществление федерального государственного контроля (надзора) за соблюдением трудового законодательства и иных нормативных правовых актов, содержащих нормы трудового права, органами исполнительной власти, осуществляющими государственную экспертизу условий труда, а также органами профсоюзного контроля за соблюдением трудового законодательства и иных актов, содержащих нормы трудового права;</w:t>
      </w:r>
    </w:p>
    <w:p w14:paraId="56B12AE9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обращение в органы государственной власти Российской Федерации, органы государственной власти субъектов Российской Федерации и органы местного самоуправления, к работодателю, в объединения работодателей, а также в профессиональные союзы, их объединения и иные уполномоченные представительные органы работников (при наличии таких представительных органов) по вопросам охраны труда;</w:t>
      </w:r>
    </w:p>
    <w:p w14:paraId="65C7FEB0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личное участие или участие через своих представителей в рассмотрении вопросов, связанных с обеспечением безопасных условий труда на его рабочем месте, и в расследовании происшедшего с ним несчастного случая на производстве или профессионального заболевания, а также в рассмотрении причин и обстоятельств событий, приведших к возникновению микроповреждений (микротравм);</w:t>
      </w:r>
    </w:p>
    <w:p w14:paraId="4482A22B" w14:textId="77777777" w:rsidR="007F1531" w:rsidRPr="007F1531" w:rsidRDefault="007F1531" w:rsidP="007F1531">
      <w:pPr>
        <w:pStyle w:val="a4"/>
        <w:numPr>
          <w:ilvl w:val="0"/>
          <w:numId w:val="5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531">
        <w:rPr>
          <w:rFonts w:ascii="Times New Roman" w:hAnsi="Times New Roman" w:cs="Times New Roman"/>
          <w:sz w:val="28"/>
          <w:szCs w:val="28"/>
        </w:rPr>
        <w:t>внеочередной медицинский осмотр в соответствии с нормативными правовыми актами и (или) медицинскими рекомендациями с сохранением за ним места работы (должности) и среднего заработка на время прохождения указанного медицинского осмотра.</w:t>
      </w:r>
    </w:p>
    <w:p w14:paraId="62942B9A" w14:textId="77777777" w:rsidR="007F1531" w:rsidRDefault="007F1531" w:rsidP="007F1531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Виды, минимальные размеры, условия и порядок предоставления указанных в настоящей статье гарантий и компенсаций устанавливаются настоящим Кодексом, другими федеральными законами и иными нормативными правовыми актами Российской Федерации.</w:t>
      </w:r>
    </w:p>
    <w:p w14:paraId="6959A6EF" w14:textId="77777777" w:rsidR="007F1531" w:rsidRDefault="007F1531" w:rsidP="007F153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Повышенные или дополнительные гарантии и компенсации работникам, занятым на работах с вредными и (или) опасными условиями труда, могут </w:t>
      </w:r>
      <w:r>
        <w:rPr>
          <w:rFonts w:ascii="Times New Roman" w:hAnsi="Times New Roman" w:cs="Times New Roman"/>
          <w:sz w:val="28"/>
          <w:szCs w:val="28"/>
        </w:rPr>
        <w:lastRenderedPageBreak/>
        <w:t>устанавливаться коллективным договором, локальным нормативным актом работодателя с учетом финансово-экономического положения работодателя.</w:t>
      </w:r>
    </w:p>
    <w:p w14:paraId="2F65FF8F" w14:textId="6FFE1BC3" w:rsidR="007F1531" w:rsidRDefault="007F1531" w:rsidP="007F153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обеспечения на рабочих местах безопасных условий труда, подтвержденных </w:t>
      </w:r>
      <w:r w:rsidRPr="007F1531">
        <w:rPr>
          <w:rFonts w:ascii="Times New Roman" w:hAnsi="Times New Roman" w:cs="Times New Roman"/>
          <w:sz w:val="28"/>
          <w:szCs w:val="28"/>
        </w:rPr>
        <w:t xml:space="preserve">результатами специальной оценки условий труда или заключением государственной экспертизы </w:t>
      </w:r>
      <w:r>
        <w:rPr>
          <w:rFonts w:ascii="Times New Roman" w:hAnsi="Times New Roman" w:cs="Times New Roman"/>
          <w:sz w:val="28"/>
          <w:szCs w:val="28"/>
        </w:rPr>
        <w:t>условий труда, предусмотренные настоящим Кодексом гарантии и компенсации работникам за работу с вредными и (или) опасными условиями труда не устанавливаются.</w:t>
      </w:r>
    </w:p>
    <w:p w14:paraId="027BFA09" w14:textId="21F76398" w:rsidR="00142253" w:rsidRDefault="00142253" w:rsidP="007F1531">
      <w:pPr>
        <w:autoSpaceDE w:val="0"/>
        <w:autoSpaceDN w:val="0"/>
        <w:adjustRightInd w:val="0"/>
        <w:spacing w:before="280"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2253">
        <w:rPr>
          <w:rFonts w:ascii="Times New Roman" w:hAnsi="Times New Roman" w:cs="Times New Roman"/>
          <w:i/>
          <w:iCs/>
          <w:sz w:val="28"/>
          <w:szCs w:val="28"/>
        </w:rPr>
        <w:t>Статья 216.1. Гарантии права работников на труд в условиях, соответствующих требованиям охраны труда</w:t>
      </w:r>
    </w:p>
    <w:p w14:paraId="7CBF8C28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Государство гарантирует работникам защиту их права на труд в условиях, соответствующих требованиям охраны труда.</w:t>
      </w:r>
    </w:p>
    <w:p w14:paraId="5B70DA22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 xml:space="preserve">Условия труда, предусмотренные трудовым договором, должны соответствовать </w:t>
      </w:r>
      <w:hyperlink r:id="rId9" w:history="1">
        <w:r w:rsidRPr="005F12EA">
          <w:rPr>
            <w:rFonts w:ascii="Times New Roman" w:hAnsi="Times New Roman" w:cs="Times New Roman"/>
            <w:sz w:val="28"/>
            <w:szCs w:val="28"/>
          </w:rPr>
          <w:t>требованиям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охраны труда.</w:t>
      </w:r>
    </w:p>
    <w:p w14:paraId="136D3115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 xml:space="preserve">На время приостановления работ в связи с административным </w:t>
      </w:r>
      <w:hyperlink r:id="rId10" w:history="1">
        <w:r w:rsidRPr="005F12EA">
          <w:rPr>
            <w:rFonts w:ascii="Times New Roman" w:hAnsi="Times New Roman" w:cs="Times New Roman"/>
            <w:sz w:val="28"/>
            <w:szCs w:val="28"/>
          </w:rPr>
          <w:t>приостановлением деятельности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или временным </w:t>
      </w:r>
      <w:hyperlink r:id="rId11" w:history="1">
        <w:r w:rsidRPr="005F12EA">
          <w:rPr>
            <w:rFonts w:ascii="Times New Roman" w:hAnsi="Times New Roman" w:cs="Times New Roman"/>
            <w:sz w:val="28"/>
            <w:szCs w:val="28"/>
          </w:rPr>
          <w:t>запретом деятельности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(должность) и средний заработок. На это время работник с его согласия может быть переведен работодателем на другую работу с оплатой труда по выполняемой работе, но не ниже среднего заработка по прежней работе.</w:t>
      </w:r>
    </w:p>
    <w:p w14:paraId="5F00A73A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При отказе работника от выполнения работ в случае возникновения опасности для его жизни и здоровья (за исключением случаев, предусмотренных настоящим Кодексом и иными федеральными законами) работодатель обязан предоставить работнику другую работу на время устранения такой опасности.</w:t>
      </w:r>
    </w:p>
    <w:p w14:paraId="371C498B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 xml:space="preserve">В случае,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работодателем в соответствии с настоящим </w:t>
      </w:r>
      <w:hyperlink r:id="rId12" w:history="1">
        <w:r w:rsidRPr="005F12EA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и иными федеральными законами.</w:t>
      </w:r>
    </w:p>
    <w:p w14:paraId="533E1B6F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 xml:space="preserve">В случае необеспечения работника в соответствии с настоящим </w:t>
      </w:r>
      <w:hyperlink r:id="rId13" w:history="1">
        <w:r w:rsidRPr="005F12EA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средствами коллективной защиты и средствами индивидуальной защиты, прошедшими подтверждение соответствия в установленном </w:t>
      </w:r>
      <w:hyperlink r:id="rId14" w:history="1">
        <w:r w:rsidRPr="005F12EA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5F12EA">
        <w:rPr>
          <w:rFonts w:ascii="Times New Roman" w:hAnsi="Times New Roman" w:cs="Times New Roman"/>
          <w:sz w:val="28"/>
          <w:szCs w:val="28"/>
        </w:rPr>
        <w:t xml:space="preserve"> Российской Федерации о техническом регулировании порядке, работодатель не имеет права требовать от работника исполнения трудовых обязанностей и обязан оплатить возникший по этой причине простой в размере среднего заработка работника.</w:t>
      </w:r>
    </w:p>
    <w:p w14:paraId="10AF452C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Отказ работника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либо от выполнения работ с вредными и (или) опасными условиями труда, не предусмотренных трудовым договором, не влечет за собой привлечения его к дисциплинарной ответственности.</w:t>
      </w:r>
    </w:p>
    <w:p w14:paraId="2EFD6647" w14:textId="77777777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lastRenderedPageBreak/>
        <w:t>В случае причинения вреда жизни и здоровью работника при исполнении им трудовых обязанностей возмещение указанного вреда осуществляется в рамках обязательного социального страхования от несчастных случаев на производстве и профессиональных заболеваний.</w:t>
      </w:r>
    </w:p>
    <w:p w14:paraId="4A497B99" w14:textId="24963952" w:rsidR="00142253" w:rsidRPr="005F12EA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федерального государственного контроля (надзора) за их соблюдением и устанавливает ответственность работодателя и должностных лиц за нарушение указанных требований.</w:t>
      </w:r>
    </w:p>
    <w:p w14:paraId="00177334" w14:textId="39398D34" w:rsidR="00142253" w:rsidRDefault="00142253" w:rsidP="005F12EA">
      <w:pPr>
        <w:pStyle w:val="a4"/>
        <w:numPr>
          <w:ilvl w:val="0"/>
          <w:numId w:val="6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 xml:space="preserve">В случаях, предусмотренных настоящим Кодексом, другими федеральными законами и иными нормативными правовыми актами Российской Федерации, работодатель обязан: соблюдать установленные для отдельных категорий работников ограничения на привлечение их к выполнению работ с вредными и (или) опасными условиями труда, к выполнению работ в ночное время, а также к сверхурочным работам; осуществлять перевод работников на другую работу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с соответствующей оплатой; устанавливать перерывы для отдыха, включаемые в рабочее время; при приеме на работу инвалида или в случае признания работника инвалидом создавать для него условия труда в соответствии с индивидуальной программой реабилитации или </w:t>
      </w:r>
      <w:proofErr w:type="spellStart"/>
      <w:r w:rsidRPr="005F12EA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5F12EA">
        <w:rPr>
          <w:rFonts w:ascii="Times New Roman" w:hAnsi="Times New Roman" w:cs="Times New Roman"/>
          <w:sz w:val="28"/>
          <w:szCs w:val="28"/>
        </w:rPr>
        <w:t xml:space="preserve"> инвалида; проводить другие мероприятия.</w:t>
      </w:r>
    </w:p>
    <w:p w14:paraId="6FEAE020" w14:textId="20A51C78" w:rsidR="005F12EA" w:rsidRDefault="005F12EA" w:rsidP="005F12EA">
      <w:pPr>
        <w:pStyle w:val="a4"/>
        <w:autoSpaceDE w:val="0"/>
        <w:autoSpaceDN w:val="0"/>
        <w:adjustRightInd w:val="0"/>
        <w:spacing w:before="28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AA869AA" w14:textId="77777777" w:rsidR="005F12EA" w:rsidRPr="005F12EA" w:rsidRDefault="005F12EA" w:rsidP="005F12EA">
      <w:pPr>
        <w:pStyle w:val="a4"/>
        <w:autoSpaceDE w:val="0"/>
        <w:autoSpaceDN w:val="0"/>
        <w:adjustRightInd w:val="0"/>
        <w:spacing w:before="280" w:after="0" w:line="240" w:lineRule="auto"/>
        <w:ind w:left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F12EA">
        <w:rPr>
          <w:rFonts w:ascii="Times New Roman" w:hAnsi="Times New Roman" w:cs="Times New Roman"/>
          <w:i/>
          <w:iCs/>
          <w:sz w:val="28"/>
          <w:szCs w:val="28"/>
        </w:rPr>
        <w:t>Статья 216.2. Право работника на получение информации об условиях и охране труда</w:t>
      </w:r>
    </w:p>
    <w:p w14:paraId="75C1F8FD" w14:textId="77777777" w:rsidR="005F12EA" w:rsidRPr="005F12EA" w:rsidRDefault="005F12EA" w:rsidP="005F12EA">
      <w:pPr>
        <w:pStyle w:val="a4"/>
        <w:autoSpaceDE w:val="0"/>
        <w:autoSpaceDN w:val="0"/>
        <w:adjustRightInd w:val="0"/>
        <w:spacing w:before="280"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2D79FC6B" w14:textId="77777777" w:rsidR="005F12EA" w:rsidRPr="005F12EA" w:rsidRDefault="005F12EA" w:rsidP="005F12E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Каждый работник имеет право на получение актуальной и достоверной информации об условиях и охране труда на его рабочем месте,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рабочем месте, о предоставляемых ему гарантиях, полагающихся ему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14:paraId="3BD56E1C" w14:textId="77777777" w:rsidR="005F12EA" w:rsidRPr="005F12EA" w:rsidRDefault="005F12EA" w:rsidP="005F12E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Обязанность предоставления указанной в настоящей статье информации возлагается на работодателя, а также на соответствующие государственные органы и общественные организации при наличии у них такой информации.</w:t>
      </w:r>
    </w:p>
    <w:p w14:paraId="05EE0ED4" w14:textId="77777777" w:rsidR="005F12EA" w:rsidRPr="005F12EA" w:rsidRDefault="005F12EA" w:rsidP="005F12E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t>Работодатель обязан незамедлительно проинформировать работника об отнесении условий труда на его рабочем месте по результатам специальной оценки условий труда к опасному классу условий труда.</w:t>
      </w:r>
    </w:p>
    <w:p w14:paraId="18BB88A6" w14:textId="77777777" w:rsidR="005F12EA" w:rsidRPr="005F12EA" w:rsidRDefault="005F12EA" w:rsidP="005F12E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2EA">
        <w:rPr>
          <w:rFonts w:ascii="Times New Roman" w:hAnsi="Times New Roman" w:cs="Times New Roman"/>
          <w:sz w:val="28"/>
          <w:szCs w:val="28"/>
        </w:rPr>
        <w:lastRenderedPageBreak/>
        <w:t>Формы (способы) и рекомендации по размещению работодателем информационных материалов в целях информирования работников об их трудовых правах, включая право на безопасные условия и охрану труда, а также примерный перечень таких информационных материалов утверждается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труда.</w:t>
      </w:r>
    </w:p>
    <w:p w14:paraId="7941F059" w14:textId="77777777" w:rsidR="005F12EA" w:rsidRPr="005F12EA" w:rsidRDefault="005F12EA" w:rsidP="005F12EA">
      <w:pPr>
        <w:pStyle w:val="a4"/>
        <w:autoSpaceDE w:val="0"/>
        <w:autoSpaceDN w:val="0"/>
        <w:adjustRightInd w:val="0"/>
        <w:spacing w:before="28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B4478" w14:textId="77777777" w:rsidR="00142253" w:rsidRDefault="00142253" w:rsidP="005F12E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2AB48B8C" w14:textId="77777777" w:rsidR="00142253" w:rsidRPr="00142253" w:rsidRDefault="00142253" w:rsidP="005F12EA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347E2B" w14:textId="77777777" w:rsidR="007F1531" w:rsidRPr="00E02636" w:rsidRDefault="007F1531" w:rsidP="00E026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1531" w:rsidRPr="00E02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968BF"/>
    <w:multiLevelType w:val="multilevel"/>
    <w:tmpl w:val="55C0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2B3AC3"/>
    <w:multiLevelType w:val="hybridMultilevel"/>
    <w:tmpl w:val="3B94F2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90A01"/>
    <w:multiLevelType w:val="multilevel"/>
    <w:tmpl w:val="E25A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704248"/>
    <w:multiLevelType w:val="hybridMultilevel"/>
    <w:tmpl w:val="F9B65FF8"/>
    <w:lvl w:ilvl="0" w:tplc="04190017">
      <w:start w:val="1"/>
      <w:numFmt w:val="lowerLetter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5F714E86"/>
    <w:multiLevelType w:val="multilevel"/>
    <w:tmpl w:val="6868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EE70F9"/>
    <w:multiLevelType w:val="multilevel"/>
    <w:tmpl w:val="96CA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8D3629"/>
    <w:multiLevelType w:val="hybridMultilevel"/>
    <w:tmpl w:val="0BF4DC1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36"/>
    <w:rsid w:val="000309EB"/>
    <w:rsid w:val="00082D01"/>
    <w:rsid w:val="00142253"/>
    <w:rsid w:val="005C5AB2"/>
    <w:rsid w:val="005F12EA"/>
    <w:rsid w:val="007F1531"/>
    <w:rsid w:val="0083015D"/>
    <w:rsid w:val="00D77932"/>
    <w:rsid w:val="00E0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E9696"/>
  <w15:chartTrackingRefBased/>
  <w15:docId w15:val="{5E161BB4-1200-467C-9E2A-751BC4F9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15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41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12" w:space="11" w:color="AAAAAA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s.1c.ru/db/newscomm" TargetMode="External"/><Relationship Id="rId13" Type="http://schemas.openxmlformats.org/officeDocument/2006/relationships/hyperlink" Target="consultantplus://offline/ref=49E8B26AECB64664B66D123E179E86593492DB9A3C1A4766625B23E2EF13E8294522DB960E5DF2F69F243462D4961E4DD2D9213446D7KCo1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proverki.gov.ru/" TargetMode="External"/><Relationship Id="rId12" Type="http://schemas.openxmlformats.org/officeDocument/2006/relationships/hyperlink" Target="consultantplus://offline/ref=49E8B26AECB64664B66D123E179E86593492DB9A3C1A4766625B23E2EF13E8294522DB930A5AFDA99A31253ADB960253DACF3D3644KDo7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ostrud.gov.ru/" TargetMode="External"/><Relationship Id="rId11" Type="http://schemas.openxmlformats.org/officeDocument/2006/relationships/hyperlink" Target="consultantplus://offline/ref=49E8B26AECB64664B66D123E179E86593492DB99391F4766625B23E2EF13E8294522DB910F58FDA99A31253ADB960253DACF3D3644KDo7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49E8B26AECB64664B66D123E179E86593492DB99391F4766625B23E2EF13E8294522DB910859FDA99A31253ADB960253DACF3D3644KDo7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9E8B26AECB64664B66D123E179E86593492DB9A3C1A4766625B23E2EF13E8294522DB960F5BF1F69F243462D4961E4DD2D9213446D7KCo1E" TargetMode="External"/><Relationship Id="rId14" Type="http://schemas.openxmlformats.org/officeDocument/2006/relationships/hyperlink" Target="consultantplus://offline/ref=49E8B26AECB64664B66D123E179E86593398D19B38134766625B23E2EF13E8294522DB95095BF4FECA7E24669DC11151D0CF3F3E58D7C33FK5o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2657</Words>
  <Characters>15148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3</cp:revision>
  <dcterms:created xsi:type="dcterms:W3CDTF">2022-08-19T11:10:00Z</dcterms:created>
  <dcterms:modified xsi:type="dcterms:W3CDTF">2022-11-14T05:04:00Z</dcterms:modified>
</cp:coreProperties>
</file>