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5E9F7" w14:textId="74F0497D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4025A3" wp14:editId="2A5A4284">
            <wp:simplePos x="0" y="0"/>
            <wp:positionH relativeFrom="column">
              <wp:posOffset>-1023582</wp:posOffset>
            </wp:positionH>
            <wp:positionV relativeFrom="paragraph">
              <wp:posOffset>-642079</wp:posOffset>
            </wp:positionV>
            <wp:extent cx="7451677" cy="1000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77" cy="100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90FE4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7773A14C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5615F7B1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68B5A030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1ADB5C06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4C250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36EED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6BA89DE6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796EC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EE9CB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E04A6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0919E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69382ED6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13568A08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65487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707593BE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54326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1B6203EF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4BE2A375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F598A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32D07818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80D13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CFB44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13FDEB44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E7C41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F742E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EE059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64293405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53BA9777" w14:textId="01BA7FC1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6AC3CEE0" w14:textId="74E45751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76F6BD80" w14:textId="72D0DA19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BE200" w14:textId="6729E9A6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4DF5625D" w14:textId="59CB7A8D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95B38" w14:textId="439D780B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0B130BDA" w14:textId="74BA531A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2B131365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4CB84" w14:textId="77777777" w:rsidR="006B19D8" w:rsidRDefault="006B19D8" w:rsidP="00941FF6">
      <w:pPr>
        <w:ind w:left="1560" w:hanging="1418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3BDC9" w14:textId="15DBC26A" w:rsidR="00C67F96" w:rsidRDefault="00941FF6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6B19D8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Тема </w:t>
      </w:r>
      <w:proofErr w:type="gramStart"/>
      <w:r w:rsidRPr="006B19D8">
        <w:rPr>
          <w:rFonts w:ascii="Times New Roman" w:hAnsi="Times New Roman" w:cs="Times New Roman"/>
          <w:b/>
          <w:bCs/>
          <w:color w:val="FF0000"/>
          <w:sz w:val="44"/>
          <w:szCs w:val="44"/>
        </w:rPr>
        <w:t>2.2  Лидерство</w:t>
      </w:r>
      <w:proofErr w:type="gramEnd"/>
      <w:r w:rsidRPr="006B19D8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в области охраны труда. Мотивация работников на    безопасный труд</w:t>
      </w:r>
    </w:p>
    <w:p w14:paraId="2ABE233E" w14:textId="5B5AC6FB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49073A2" w14:textId="74B0EFA1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2E5F544" w14:textId="0AFEFC43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3203F8C" w14:textId="3732DA51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4EE2407" w14:textId="2EE8E8C6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836D1AA" w14:textId="2A164984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40F0FDD" w14:textId="40E072FE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DA84EB7" w14:textId="3CE0B785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3ED38AB" w14:textId="0EA3B950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A08E697" w14:textId="0282EF00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41772B1" w14:textId="4297EA23" w:rsid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8FE189B" w14:textId="77777777" w:rsidR="006B19D8" w:rsidRPr="006B19D8" w:rsidRDefault="006B19D8" w:rsidP="006B19D8">
      <w:pPr>
        <w:ind w:left="142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tbl>
      <w:tblPr>
        <w:tblStyle w:val="a3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6804"/>
      </w:tblGrid>
      <w:tr w:rsidR="00941FF6" w14:paraId="4F4BE4C5" w14:textId="77777777" w:rsidTr="0055386E">
        <w:tc>
          <w:tcPr>
            <w:tcW w:w="2978" w:type="dxa"/>
          </w:tcPr>
          <w:p w14:paraId="4B3AC434" w14:textId="77777777" w:rsidR="00941FF6" w:rsidRDefault="00941FF6" w:rsidP="00941FF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41F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ПЕРВЫЙ УЧЕБНЫЙ</w:t>
            </w:r>
          </w:p>
          <w:p w14:paraId="65BF841F" w14:textId="712FA0DA" w:rsidR="00941FF6" w:rsidRPr="00941FF6" w:rsidRDefault="00941FF6" w:rsidP="00941FF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41F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ВОПРОС</w:t>
            </w:r>
          </w:p>
        </w:tc>
        <w:tc>
          <w:tcPr>
            <w:tcW w:w="6804" w:type="dxa"/>
          </w:tcPr>
          <w:p w14:paraId="7F3C81C8" w14:textId="6BC7340C" w:rsidR="00941FF6" w:rsidRPr="0055386E" w:rsidRDefault="0055386E" w:rsidP="00941FF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5386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Лидерство в области охраны труда</w:t>
            </w:r>
          </w:p>
        </w:tc>
      </w:tr>
    </w:tbl>
    <w:p w14:paraId="38AF0656" w14:textId="77777777" w:rsidR="005A2DB3" w:rsidRDefault="005A2DB3" w:rsidP="00553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</w:pPr>
    </w:p>
    <w:p w14:paraId="74ED3D5B" w14:textId="11429516" w:rsidR="005A2DB3" w:rsidRPr="005A2DB3" w:rsidRDefault="005A2DB3" w:rsidP="00D67E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Лидерство</w:t>
      </w:r>
      <w:r w:rsidRPr="005A2DB3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 xml:space="preserve"> — процесс социального влияния, благодаря которому лидер получает поддержку со стороны других членов сообщества для достижения цели</w:t>
      </w:r>
      <w:r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.</w:t>
      </w:r>
    </w:p>
    <w:p w14:paraId="4483DDDB" w14:textId="524401B2" w:rsidR="005A2DB3" w:rsidRPr="005A2DB3" w:rsidRDefault="005A2DB3" w:rsidP="00D67E3D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Стиль лидерства характеризует способы, которые использует лидер для управления и мотивации подчинённых. Стиль определяется личными качествами: мировоззрением, особенностями характера и опытом. Для разных ситуаций подходящими являются разные стили, например, в чрезвычайных условиях и при значительном превосходстве компетентности лидера наиболее эффективен авторитарный стиль, а в сообществе людей близкого уровня знаний и высокой </w:t>
      </w:r>
      <w:r w:rsidRPr="005A2DB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 сплочённости </w:t>
      </w: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более подходящим является демократический стиль</w:t>
      </w:r>
      <w:hyperlink r:id="rId6" w:anchor="cite_note-Lewin-8" w:history="1"/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14:paraId="11E30123" w14:textId="1601EFA5" w:rsidR="005A2DB3" w:rsidRPr="005A2DB3" w:rsidRDefault="005A2DB3" w:rsidP="005A2DB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0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Авторитарный стиль — решения принимает лидер, власть сильно централизована. От подчинённых не требуется инициатива, только беспрекословное исполнение.</w:t>
      </w:r>
    </w:p>
    <w:p w14:paraId="4CAF68BE" w14:textId="77777777" w:rsidR="005A2DB3" w:rsidRPr="005A2DB3" w:rsidRDefault="005A2DB3" w:rsidP="005A2DB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0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Демократический стиль — в принятии решений участвует всё сообщество. Такое лидерство также называют распределённым.</w:t>
      </w:r>
    </w:p>
    <w:p w14:paraId="00521060" w14:textId="54D03BCA" w:rsidR="005A2DB3" w:rsidRPr="005A2DB3" w:rsidRDefault="005A2DB3" w:rsidP="005A2DB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0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Либеральный стиль — лидер свободно делегирует полномочия на нижестоящие уровни. Такой тип лидерства способствует повышению </w:t>
      </w:r>
      <w:r w:rsidRPr="005A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креативности</w:t>
      </w:r>
      <w:r w:rsidRPr="005A2DB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5A2D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инициативности</w:t>
      </w:r>
      <w:r w:rsidRPr="005A2D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подчинённых.</w:t>
      </w:r>
    </w:p>
    <w:p w14:paraId="674AF40F" w14:textId="5392A646" w:rsidR="005A2DB3" w:rsidRPr="005A2DB3" w:rsidRDefault="005A2DB3" w:rsidP="005A2DB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0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Нарциссический стиль — лидер игнорирует интересы группы в пользу личного. Однако этот стиль не обязательно будет деструктивным, хотя обычно подобным лидерам присущи высокомерие и агрессивность.</w:t>
      </w:r>
    </w:p>
    <w:p w14:paraId="4181E4B4" w14:textId="3C01A8DE" w:rsidR="005A2DB3" w:rsidRPr="005A2DB3" w:rsidRDefault="005A2DB3" w:rsidP="005A2DB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0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Токсический стиль — использование лидерства таким образом, что управляемая группа оказывается в худшем положении, чем ранее.</w:t>
      </w:r>
    </w:p>
    <w:p w14:paraId="2F2F9BEB" w14:textId="26B81388" w:rsidR="005A2DB3" w:rsidRPr="005A2DB3" w:rsidRDefault="005A2DB3" w:rsidP="005A2DB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0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Ориентированность на результат — характеризуется следованием определённому набору шагов, которые должны привести к заданной цели в заданный срок.</w:t>
      </w:r>
    </w:p>
    <w:p w14:paraId="507D47A2" w14:textId="4B014366" w:rsidR="005A2DB3" w:rsidRPr="005A2DB3" w:rsidRDefault="005A2DB3" w:rsidP="005A2DB3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110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Ориентированность на отношения — противоположность ориентированности на результат. Вместо выполнения задачи лидер стремится к улучшению взаимоотношений внутри управляемой группы в ущерб остальным целя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м</w:t>
      </w: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14:paraId="7131F3B5" w14:textId="2419BB40" w:rsidR="005A2DB3" w:rsidRDefault="005A2DB3" w:rsidP="00D67E3D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5A2DB3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Различают также: формальное и неформальное лидерство (в зависимости от того, осуществляется ли влияние с позиции занимаемой должности или при помощи своих способностей, умения или других ресурсов); лидерство по популярности и по способности</w:t>
      </w:r>
      <w:r w:rsidR="00D67E3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</w:p>
    <w:p w14:paraId="0622E1AE" w14:textId="77777777" w:rsidR="007023A9" w:rsidRDefault="00F90DC4" w:rsidP="00F90DC4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F90DC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Если руководитель группы и её лидер не являются одним и тем же лицом, то взаимоотношения между ними могут способствовать эффективности совместной деятельности и гармонизации жизни группы или </w:t>
      </w:r>
      <w:r w:rsidRPr="00F90DC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lastRenderedPageBreak/>
        <w:t xml:space="preserve">же, напротив, приобретать конфликтный характер, что, в конечном счёте, определяется уровнем группового развития. </w:t>
      </w:r>
    </w:p>
    <w:p w14:paraId="7B0B3994" w14:textId="03FA1F67" w:rsidR="00F90DC4" w:rsidRPr="00F90DC4" w:rsidRDefault="00F90DC4" w:rsidP="00F90DC4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F90DC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Так, например, в </w:t>
      </w:r>
      <w:proofErr w:type="spellStart"/>
      <w:r w:rsidRPr="00F90DC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просоциальных</w:t>
      </w:r>
      <w:proofErr w:type="spellEnd"/>
      <w:r w:rsidRPr="00F90DC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и асоциальных ассоциациях, как правило, функции лидера и руководителя выполняют разные члены группы. При этом чаще всего лидером в сообществах этого уровня социально-психологического развития оказывается член группы, отвечающий преимущественно за сохранение и поддержание позитивной эмоциональной атмосферы в группе, в то время как руководитель, будучи ориентирован прежде всего на повышение эффективности групповой деятельности, нередко не учитывает, как это отразится на социально-психологическом климате сообщества.</w:t>
      </w:r>
    </w:p>
    <w:p w14:paraId="0A315108" w14:textId="0A12A237" w:rsidR="00F90DC4" w:rsidRDefault="00F90DC4" w:rsidP="00F90DC4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F90DC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В корпоративных группировках также, как и в группах высокого социально-психологического уровня развития, как правило, функции лидера и руководителя возлагаются на одно и то же лицо. В то же время основания лидерства и руководства в этих двух типах высокоразвитых в психологическом плане групп носят принципиально различный характер. Так, если в корпоративных группировках совпадение статусных позиций лидера и руководителя связано с явным приоритетом отношений власти в ущерб эмоциональному плану отношений, то в </w:t>
      </w:r>
      <w:proofErr w:type="spellStart"/>
      <w:r w:rsidRPr="00F90DC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просоциальной</w:t>
      </w:r>
      <w:proofErr w:type="spellEnd"/>
      <w:r w:rsidRPr="00F90DC4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группе высокого уровня развития типа коллектива именно эмоциональная «подпитка» властных полномочий нередко выступает как необходимый фундамент реализации формальной власти.</w:t>
      </w:r>
    </w:p>
    <w:p w14:paraId="30FA3F13" w14:textId="77777777" w:rsidR="0085472F" w:rsidRPr="0085472F" w:rsidRDefault="0085472F" w:rsidP="008547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5472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Основные отличия менеджера от лидера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8"/>
        <w:gridCol w:w="4651"/>
      </w:tblGrid>
      <w:tr w:rsidR="0085472F" w:rsidRPr="0085472F" w14:paraId="171B996B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5296DE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Менеджер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7289C1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Лидер</w:t>
            </w:r>
          </w:p>
        </w:tc>
      </w:tr>
      <w:tr w:rsidR="0085472F" w:rsidRPr="0085472F" w14:paraId="41EA0980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D94B5B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Администратор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2C9F59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Инноватор</w:t>
            </w:r>
            <w:proofErr w:type="spellEnd"/>
          </w:p>
        </w:tc>
      </w:tr>
      <w:tr w:rsidR="0085472F" w:rsidRPr="0085472F" w14:paraId="39D2B7E2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7B4A1E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Поручает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D739D6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Вдохновляет</w:t>
            </w:r>
          </w:p>
        </w:tc>
      </w:tr>
      <w:tr w:rsidR="0085472F" w:rsidRPr="0085472F" w14:paraId="39D0095A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53DBA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Работает по целям других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7E0699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Работает по своим целям</w:t>
            </w:r>
          </w:p>
        </w:tc>
      </w:tr>
      <w:tr w:rsidR="0085472F" w:rsidRPr="0085472F" w14:paraId="228F268A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39F94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Использует доводы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DE176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Использует эмоции</w:t>
            </w:r>
          </w:p>
        </w:tc>
      </w:tr>
      <w:tr w:rsidR="0085472F" w:rsidRPr="0085472F" w14:paraId="059BABCA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C63839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 Контролирует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67D679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 Доверяет</w:t>
            </w:r>
          </w:p>
        </w:tc>
      </w:tr>
      <w:tr w:rsidR="0085472F" w:rsidRPr="0085472F" w14:paraId="65C4A6AA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1A10F7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 Профессионален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09B07E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 Энтузиаст</w:t>
            </w:r>
          </w:p>
        </w:tc>
      </w:tr>
      <w:tr w:rsidR="0085472F" w:rsidRPr="0085472F" w14:paraId="6DD19048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3AC03E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 Принимает решения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EDE75D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 Превращает решения в реальность</w:t>
            </w:r>
          </w:p>
        </w:tc>
      </w:tr>
      <w:tr w:rsidR="0085472F" w:rsidRPr="0085472F" w14:paraId="70B1B040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990E86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8. Делает дело правильно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CEE19A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8. Делает правильное дело</w:t>
            </w:r>
          </w:p>
        </w:tc>
      </w:tr>
      <w:tr w:rsidR="0085472F" w:rsidRPr="0085472F" w14:paraId="77835845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C38940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9. Уважаем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753BC9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9. Обожаем</w:t>
            </w:r>
          </w:p>
        </w:tc>
      </w:tr>
      <w:tr w:rsidR="0085472F" w:rsidRPr="0085472F" w14:paraId="113AB877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DE4F7F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10. План-основа действий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C7B80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10. Видение-основа действий</w:t>
            </w:r>
          </w:p>
        </w:tc>
      </w:tr>
      <w:tr w:rsidR="0085472F" w:rsidRPr="0085472F" w14:paraId="6DBC7B57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C37457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11.Полагается на систему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52EF8B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11. Полагается на людей</w:t>
            </w:r>
          </w:p>
        </w:tc>
      </w:tr>
      <w:tr w:rsidR="0085472F" w:rsidRPr="0085472F" w14:paraId="59F5A1E0" w14:textId="77777777" w:rsidTr="0085472F">
        <w:trPr>
          <w:tblCellSpacing w:w="0" w:type="dxa"/>
        </w:trPr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D49C42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12. Поддерживает движение</w:t>
            </w:r>
          </w:p>
        </w:tc>
        <w:tc>
          <w:tcPr>
            <w:tcW w:w="4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7B804B" w14:textId="77777777" w:rsidR="0085472F" w:rsidRPr="0085472F" w:rsidRDefault="0085472F" w:rsidP="008547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547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12. Дает импульс движению</w:t>
            </w:r>
          </w:p>
        </w:tc>
      </w:tr>
    </w:tbl>
    <w:p w14:paraId="5BFC9DD9" w14:textId="5E9A45F4" w:rsidR="005A2DB3" w:rsidRDefault="0085472F" w:rsidP="008547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</w:pPr>
      <w:r w:rsidRPr="008547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Исследования показали, что значительная группа менеджеров обладает лидерскими качествами. Однако обратный вариант в реальной жизни встречается очень редко.</w:t>
      </w:r>
    </w:p>
    <w:p w14:paraId="7C9A1052" w14:textId="4C57B662" w:rsidR="0055386E" w:rsidRPr="0055386E" w:rsidRDefault="0055386E" w:rsidP="00D67E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lastRenderedPageBreak/>
        <w:t>Безопасное ведение производственной деятельности</w:t>
      </w: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без угрозы для жизни и здоровья работников на сегодняшний день многими российскими компаниями </w:t>
      </w: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признается важнейшей ценностью</w:t>
      </w: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и все чаще является приоритетом над производственными показателями. </w:t>
      </w: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Инвестиции организаций в обеспечение требований охраны труда</w:t>
      </w: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(оборудование производственных помещений наглядными пособиями, выдача работникам средств индивидуальной защиты, проведение специальной оценки условий труда и медицинских осмотров, организация обучение по охране труда и многое другое) </w:t>
      </w: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могут не давать ожидаемого эффекта</w:t>
      </w: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без должного отношения к вопросам охраны труда всех работников организации и особенно руководства компании. Чем выше занимаемая работником должность, тем выше и уровень его ответственности, и личный вклад в обеспечение безопасных условий труда.</w:t>
      </w:r>
    </w:p>
    <w:p w14:paraId="3D710A2F" w14:textId="77777777" w:rsidR="0055386E" w:rsidRPr="0055386E" w:rsidRDefault="0055386E" w:rsidP="00553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</w:t>
      </w:r>
    </w:p>
    <w:p w14:paraId="34A0723C" w14:textId="77777777" w:rsidR="0055386E" w:rsidRPr="0055386E" w:rsidRDefault="0055386E" w:rsidP="005538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Лидерство в области охраны труда обеспечивается:</w:t>
      </w:r>
    </w:p>
    <w:p w14:paraId="0A4B3461" w14:textId="77777777" w:rsidR="0055386E" w:rsidRPr="0055386E" w:rsidRDefault="0055386E" w:rsidP="005538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осознанием каждого работника своей ответственности в предупреждении аварий, несчастных случаев и других происшествий, в результате которых могут пострадать люди или может быть нанесен ущерб компании;</w:t>
      </w:r>
    </w:p>
    <w:p w14:paraId="022512C8" w14:textId="77777777" w:rsidR="0055386E" w:rsidRPr="0055386E" w:rsidRDefault="0055386E" w:rsidP="005538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демонстрацией на личном примере важности соблюдения требований охраны труда; </w:t>
      </w:r>
    </w:p>
    <w:p w14:paraId="634E3635" w14:textId="77777777" w:rsidR="0055386E" w:rsidRPr="0055386E" w:rsidRDefault="0055386E" w:rsidP="005538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активными действиями по выявлению рисков, воспрепятствованию неправомерным опасным действиям, нарушениям требований охраны труда;</w:t>
      </w:r>
    </w:p>
    <w:p w14:paraId="4A8267E5" w14:textId="77777777" w:rsidR="0055386E" w:rsidRPr="0055386E" w:rsidRDefault="0055386E" w:rsidP="005538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систематическим повышением собственной компетентности, знаний и навыков в области охраны труда и др. </w:t>
      </w:r>
    </w:p>
    <w:p w14:paraId="635034E1" w14:textId="391C2E5D" w:rsidR="005351CE" w:rsidRDefault="0055386E" w:rsidP="005351C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Поэтому очень важно, чтобы новое отношение к безопасности и охране труда начиналось с верхних уровней управления, с высших административных лиц компании и распространялось на руководителей структурных подразделений и рядовых работников. </w:t>
      </w:r>
    </w:p>
    <w:p w14:paraId="092B888B" w14:textId="77777777" w:rsidR="00F90DC4" w:rsidRDefault="00F90DC4" w:rsidP="005351C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</w:p>
    <w:p w14:paraId="29C24BAD" w14:textId="4D21C89B" w:rsidR="005351CE" w:rsidRPr="00F90DC4" w:rsidRDefault="00F90DC4" w:rsidP="00F90DC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Необходимые качества для лидера в области охраны труда</w:t>
      </w:r>
      <w:r w:rsidRPr="00F90DC4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:</w:t>
      </w:r>
    </w:p>
    <w:p w14:paraId="668B7BA3" w14:textId="1C0ABF0E" w:rsidR="0055386E" w:rsidRPr="0055386E" w:rsidRDefault="0055386E" w:rsidP="005538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анализировать</w:t>
      </w: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влияние человеческого и организационных факторов на охрану труда;</w:t>
      </w:r>
    </w:p>
    <w:p w14:paraId="1012F828" w14:textId="77777777" w:rsidR="0055386E" w:rsidRPr="0055386E" w:rsidRDefault="0055386E" w:rsidP="005538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разделять</w:t>
      </w: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личные ценности и ценности компании;</w:t>
      </w:r>
    </w:p>
    <w:p w14:paraId="42C6C523" w14:textId="77777777" w:rsidR="0055386E" w:rsidRPr="0055386E" w:rsidRDefault="0055386E" w:rsidP="005538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повышать</w:t>
      </w: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личную и командную вовлеченность в создание безопасных условий труда;</w:t>
      </w:r>
    </w:p>
    <w:p w14:paraId="5E85A8CE" w14:textId="5F7A9D6C" w:rsidR="0055386E" w:rsidRDefault="0055386E" w:rsidP="005538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55386E">
        <w:rPr>
          <w:rFonts w:ascii="Times New Roman" w:eastAsia="Times New Roman" w:hAnsi="Times New Roman" w:cs="Times New Roman"/>
          <w:b/>
          <w:bCs/>
          <w:color w:val="58585A"/>
          <w:sz w:val="28"/>
          <w:szCs w:val="28"/>
          <w:lang w:eastAsia="ru-RU"/>
        </w:rPr>
        <w:t>применять</w:t>
      </w:r>
      <w:r w:rsidRPr="0055386E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 лучшие международные практики по внедрению принципов безопасной работы и предотвращению производственного травматизма.</w:t>
      </w:r>
    </w:p>
    <w:p w14:paraId="7DF614C4" w14:textId="0993D87B" w:rsidR="0085472F" w:rsidRDefault="0085472F" w:rsidP="008547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381"/>
      </w:tblGrid>
      <w:tr w:rsidR="004052C1" w14:paraId="32B7E473" w14:textId="77777777" w:rsidTr="004052C1">
        <w:tc>
          <w:tcPr>
            <w:tcW w:w="3964" w:type="dxa"/>
          </w:tcPr>
          <w:p w14:paraId="7C3A0FBD" w14:textId="017E6552" w:rsidR="004052C1" w:rsidRPr="004052C1" w:rsidRDefault="004052C1" w:rsidP="00854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color w:val="58585A"/>
                <w:sz w:val="28"/>
                <w:szCs w:val="28"/>
                <w:lang w:eastAsia="ru-RU"/>
              </w:rPr>
            </w:pPr>
            <w:r w:rsidRPr="004052C1">
              <w:rPr>
                <w:rFonts w:ascii="Times New Roman" w:eastAsia="Times New Roman" w:hAnsi="Times New Roman" w:cs="Times New Roman"/>
                <w:i/>
                <w:iCs/>
                <w:color w:val="58585A"/>
                <w:sz w:val="28"/>
                <w:szCs w:val="28"/>
                <w:lang w:eastAsia="ru-RU"/>
              </w:rPr>
              <w:lastRenderedPageBreak/>
              <w:t>ВТОРОЙ УЧЕБНЫЙ ВОПРОС</w:t>
            </w:r>
          </w:p>
        </w:tc>
        <w:tc>
          <w:tcPr>
            <w:tcW w:w="5381" w:type="dxa"/>
          </w:tcPr>
          <w:p w14:paraId="4F1D7937" w14:textId="77777777" w:rsidR="004052C1" w:rsidRDefault="004052C1" w:rsidP="00854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8585A"/>
                <w:sz w:val="28"/>
                <w:szCs w:val="28"/>
                <w:lang w:eastAsia="ru-RU"/>
              </w:rPr>
            </w:pPr>
            <w:r w:rsidRPr="004052C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8585A"/>
                <w:sz w:val="28"/>
                <w:szCs w:val="28"/>
                <w:lang w:eastAsia="ru-RU"/>
              </w:rPr>
              <w:t>Мотивация работников на    безопасный труд</w:t>
            </w:r>
          </w:p>
          <w:p w14:paraId="5A7AC3D7" w14:textId="08C18ED4" w:rsidR="004052C1" w:rsidRPr="004052C1" w:rsidRDefault="004052C1" w:rsidP="00854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8585A"/>
                <w:sz w:val="28"/>
                <w:szCs w:val="28"/>
                <w:lang w:eastAsia="ru-RU"/>
              </w:rPr>
            </w:pPr>
          </w:p>
        </w:tc>
      </w:tr>
    </w:tbl>
    <w:p w14:paraId="6332FDD9" w14:textId="77777777" w:rsidR="00C52958" w:rsidRPr="00C52958" w:rsidRDefault="00C52958" w:rsidP="00C52958">
      <w:pPr>
        <w:pStyle w:val="a4"/>
        <w:ind w:left="0" w:firstLine="709"/>
        <w:jc w:val="both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C52958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Мотивация труда — это совокупность внутренних и внешних стимулов, которые побуждают работника добиваться определенной цели. Любая компания заинтересована в том, чтобы ее персонал стремился работать на максимум своих возможностей: проявлял профессионализм, внимательность, ответственность — в целом осознанно подходил к своему труду.</w:t>
      </w:r>
    </w:p>
    <w:p w14:paraId="36415F6D" w14:textId="77777777" w:rsidR="00C52958" w:rsidRPr="00C52958" w:rsidRDefault="00C52958" w:rsidP="00C52958">
      <w:pPr>
        <w:pStyle w:val="a4"/>
        <w:ind w:left="0" w:firstLine="709"/>
        <w:jc w:val="both"/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C52958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Штрафы — ранее (а в каких-то фирмах и по сей день) излюбленная форма мотивации. Несмотря на законодательный запрет, штрафование осуществляется, например, через сокращение или полное лишение премии. Однако это один из самых малодейственных способов: вряд ли работник станет рассказывать о проблемах на производстве, если таким образом рискует потерять часть заработной платы. Исходя из этого, можно выделить следующие принципы мотивации:</w:t>
      </w:r>
    </w:p>
    <w:p w14:paraId="04F69A2A" w14:textId="77777777" w:rsidR="00C52958" w:rsidRPr="00C52958" w:rsidRDefault="00C52958" w:rsidP="00C52958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C52958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Поощрение (моральное и материальное) лучше наказаний;</w:t>
      </w:r>
    </w:p>
    <w:p w14:paraId="0384EE44" w14:textId="77777777" w:rsidR="00C52958" w:rsidRPr="00C52958" w:rsidRDefault="00C52958" w:rsidP="00C52958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C52958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Мотивация должна давать работнику ощущение того, что его труд важен и ценен. Также этот принцип позволит сформировать здоровую конкуренцию в коллективе;</w:t>
      </w:r>
    </w:p>
    <w:p w14:paraId="1DB5523D" w14:textId="77777777" w:rsidR="00C52958" w:rsidRPr="00C52958" w:rsidRDefault="00C52958" w:rsidP="00C52958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C52958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Незапланированные единоразовые материальные поощрения эффективнее системных премий, поскольку к последним быстро привыкают и принимают их как должное;</w:t>
      </w:r>
    </w:p>
    <w:p w14:paraId="5020B617" w14:textId="77777777" w:rsidR="00C52958" w:rsidRPr="00C52958" w:rsidRDefault="00C52958" w:rsidP="00C52958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C52958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Обратная связь от руководства должна быть своевременной, это формирует у работника осознание значимости личных действий для компании и начальства;</w:t>
      </w:r>
    </w:p>
    <w:p w14:paraId="11F67895" w14:textId="77777777" w:rsidR="00C52958" w:rsidRPr="00C52958" w:rsidRDefault="00C52958" w:rsidP="00C52958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</w:pPr>
      <w:r w:rsidRPr="00C52958">
        <w:rPr>
          <w:rFonts w:ascii="Times New Roman" w:eastAsia="Times New Roman" w:hAnsi="Times New Roman" w:cs="Times New Roman"/>
          <w:color w:val="58585A"/>
          <w:sz w:val="28"/>
          <w:szCs w:val="28"/>
          <w:lang w:eastAsia="ru-RU"/>
        </w:rPr>
        <w:t>Стимулирование и поощрение должно быть не только на уровне глобальных успехов работника, но и за промежуточные достижения.</w:t>
      </w:r>
    </w:p>
    <w:p w14:paraId="570EDCE4" w14:textId="77777777" w:rsidR="007A414C" w:rsidRPr="00D26C1C" w:rsidRDefault="007A414C" w:rsidP="007A414C">
      <w:pPr>
        <w:pStyle w:val="a4"/>
        <w:ind w:left="1287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A414C" w:rsidRPr="00D26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53577"/>
    <w:multiLevelType w:val="multilevel"/>
    <w:tmpl w:val="B9A2F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513B1"/>
    <w:multiLevelType w:val="multilevel"/>
    <w:tmpl w:val="61F8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E65715"/>
    <w:multiLevelType w:val="multilevel"/>
    <w:tmpl w:val="2EA8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4E6F14"/>
    <w:multiLevelType w:val="hybridMultilevel"/>
    <w:tmpl w:val="665E8A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0BB7A10"/>
    <w:multiLevelType w:val="multilevel"/>
    <w:tmpl w:val="21A6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F6"/>
    <w:rsid w:val="004052C1"/>
    <w:rsid w:val="005351CE"/>
    <w:rsid w:val="0055386E"/>
    <w:rsid w:val="005A2DB3"/>
    <w:rsid w:val="006B19D8"/>
    <w:rsid w:val="007023A9"/>
    <w:rsid w:val="007A414C"/>
    <w:rsid w:val="0085472F"/>
    <w:rsid w:val="00941FF6"/>
    <w:rsid w:val="00C52958"/>
    <w:rsid w:val="00C67F96"/>
    <w:rsid w:val="00D26C1C"/>
    <w:rsid w:val="00D67E3D"/>
    <w:rsid w:val="00DC0B2F"/>
    <w:rsid w:val="00F9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5726"/>
  <w15:chartTrackingRefBased/>
  <w15:docId w15:val="{55D98F40-15FD-45E0-AFC6-6BF3591F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1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6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0%B8%D0%B4%D0%B5%D1%80%D1%81%D1%82%D0%B2%D0%B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nh727</cp:lastModifiedBy>
  <cp:revision>3</cp:revision>
  <dcterms:created xsi:type="dcterms:W3CDTF">2022-08-23T07:19:00Z</dcterms:created>
  <dcterms:modified xsi:type="dcterms:W3CDTF">2022-11-14T05:05:00Z</dcterms:modified>
</cp:coreProperties>
</file>