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5D2DD" w14:textId="4BDF541F" w:rsidR="000600C5" w:rsidRPr="006C3146" w:rsidRDefault="00D51AE2" w:rsidP="006875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C31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Шестой</w:t>
      </w:r>
      <w:r w:rsidR="000600C5" w:rsidRPr="006C314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вопрос: </w:t>
      </w:r>
    </w:p>
    <w:p w14:paraId="7706521A" w14:textId="77777777" w:rsidR="00D51AE2" w:rsidRPr="006C3146" w:rsidRDefault="00827FA4" w:rsidP="00D51AE2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C31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="00D51AE2" w:rsidRPr="006C314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Правила пользования средствами коллективной защиты. </w:t>
      </w:r>
    </w:p>
    <w:p w14:paraId="6A41A043" w14:textId="77777777" w:rsidR="00D51AE2" w:rsidRPr="006C3146" w:rsidRDefault="00D51AE2" w:rsidP="00D51AE2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C314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Правила пребывания и меры безопасности при нахождении </w:t>
      </w:r>
    </w:p>
    <w:p w14:paraId="097189E8" w14:textId="45731035" w:rsidR="000600C5" w:rsidRPr="006C3146" w:rsidRDefault="00D51AE2" w:rsidP="00D51AE2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C31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защитном сооружении</w:t>
      </w:r>
      <w:r w:rsidR="00827FA4" w:rsidRPr="006C31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14:paraId="63C4479F" w14:textId="77777777" w:rsidR="00222BB9" w:rsidRDefault="00222BB9" w:rsidP="000600C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FC7D65" w14:textId="77777777" w:rsidR="000600C5" w:rsidRPr="000B545F" w:rsidRDefault="000600C5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Вид и форма проведения занятий: Беседа/Лекция/ Просмотр учебного фильма</w:t>
      </w:r>
    </w:p>
    <w:p w14:paraId="20637558" w14:textId="1ABA952D" w:rsidR="000600C5" w:rsidRDefault="000600C5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Время, отводимое на отработку:</w:t>
      </w:r>
      <w:r w:rsidR="00827FA4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D51AE2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0B545F">
        <w:rPr>
          <w:rFonts w:ascii="Times New Roman" w:hAnsi="Times New Roman" w:cs="Times New Roman"/>
          <w:i/>
          <w:iCs/>
          <w:sz w:val="28"/>
          <w:szCs w:val="28"/>
        </w:rPr>
        <w:t xml:space="preserve"> мин</w:t>
      </w:r>
    </w:p>
    <w:p w14:paraId="229968F1" w14:textId="77777777" w:rsidR="00222BB9" w:rsidRPr="000B545F" w:rsidRDefault="00222BB9" w:rsidP="000600C5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49204FC1" w14:textId="77777777" w:rsidR="00D51AE2" w:rsidRDefault="00D51AE2" w:rsidP="00D51A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Укрытие в защитных сооружениях - один из наиболее надежных способов защиты населения от воздействия </w:t>
      </w:r>
      <w:proofErr w:type="spellStart"/>
      <w:r w:rsidRPr="00D51AE2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D51AE2">
        <w:rPr>
          <w:rFonts w:ascii="Times New Roman" w:hAnsi="Times New Roman" w:cs="Times New Roman"/>
          <w:sz w:val="28"/>
          <w:szCs w:val="28"/>
        </w:rPr>
        <w:t xml:space="preserve"> химически опасных веществ (АХОВ) при авариях на химически опасных объектах; </w:t>
      </w:r>
    </w:p>
    <w:p w14:paraId="650A5AC1" w14:textId="6091EC80" w:rsidR="00D51AE2" w:rsidRDefault="00D51AE2" w:rsidP="00D51A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от радиоактивных веществ; </w:t>
      </w:r>
    </w:p>
    <w:p w14:paraId="594678F7" w14:textId="77777777" w:rsidR="00D51AE2" w:rsidRDefault="00D51AE2" w:rsidP="00D51A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во время стихийных бедствий: бурь, ураганов, смерчей, снежных заносов; </w:t>
      </w:r>
    </w:p>
    <w:p w14:paraId="0DEE0631" w14:textId="77777777" w:rsidR="00D51AE2" w:rsidRDefault="00D51AE2" w:rsidP="00D51A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 случае применения оружия обычных видов и современных средств массового поражения. </w:t>
      </w:r>
    </w:p>
    <w:p w14:paraId="105A9E92" w14:textId="77777777" w:rsidR="00D51AE2" w:rsidRDefault="00D51AE2" w:rsidP="00D51A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К таким сооружениям относят убежища, противорадиационные укрытия (ПРУ), простейшие укрытия.  </w:t>
      </w:r>
    </w:p>
    <w:p w14:paraId="39156462" w14:textId="376F44C6" w:rsidR="00D51AE2" w:rsidRDefault="00D51AE2" w:rsidP="00D51A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Защитные сооружения по месту расположения могут быть встроенными, расположенными в подвалах и цокольных этажах зданий и сооружений, и отдельно стоящими, сооружаемыми вне зданий и сооружений. </w:t>
      </w:r>
    </w:p>
    <w:p w14:paraId="42AE25B0" w14:textId="77777777" w:rsidR="007C4F35" w:rsidRDefault="007C4F35" w:rsidP="00D51A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5DBAD72" w14:textId="6D977481" w:rsidR="007C4F35" w:rsidRDefault="007C4F35" w:rsidP="007C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FCC4341" wp14:editId="17CCB9CA">
            <wp:extent cx="5924550" cy="4247495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044" cy="425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91461" w14:textId="241F474C" w:rsidR="00D51AE2" w:rsidRDefault="00D51AE2" w:rsidP="00D51A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lastRenderedPageBreak/>
        <w:t xml:space="preserve">Размещают их возможно ближе к местам работы или проживания людей.  По срокам строительства защитные сооружения подразделяются на построенные заблаговременно, то есть в мирное время, и быстровозводимые, которые сооружаются в предвидении каких-либо чрезвычайных ситуаций (событий) или при возникновении военной угрозы. </w:t>
      </w:r>
    </w:p>
    <w:p w14:paraId="5EFF0633" w14:textId="77777777" w:rsidR="007C4F35" w:rsidRDefault="007C4F35" w:rsidP="00D51AE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7D346D" w14:textId="77777777" w:rsidR="00D51AE2" w:rsidRDefault="00D51AE2" w:rsidP="00D51A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51AE2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пользования средствами коллективной защиты </w:t>
      </w:r>
    </w:p>
    <w:p w14:paraId="1C254337" w14:textId="30887B83" w:rsidR="00D51AE2" w:rsidRPr="00D51AE2" w:rsidRDefault="00D51AE2" w:rsidP="00D51A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AE2">
        <w:rPr>
          <w:rFonts w:ascii="Times New Roman" w:hAnsi="Times New Roman" w:cs="Times New Roman"/>
          <w:b/>
          <w:bCs/>
          <w:sz w:val="28"/>
          <w:szCs w:val="28"/>
        </w:rPr>
        <w:t>и правила пребывания</w:t>
      </w:r>
    </w:p>
    <w:p w14:paraId="707AAAC3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Население укрывается в защитных сооружениях в случае аварии на химическом предприятии, при стихийных бедствиях (смерч, ураган) и возникновении военных конфликтов. Заполнять убежища надо организованно и быстро. Каждый должен знать месторасположение закрепленного сооружения и пути подхода к нему.  </w:t>
      </w:r>
    </w:p>
    <w:p w14:paraId="73DAA4AC" w14:textId="1CD921D9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Маршруты движения обозначены указателями, установленными на видных местах. Чтобы не допустить скопления людей в одном месте и разделить потоки, на путях движения обычно назначают несколько маршрутов, расчищают территорию, освобождают от всего, что может служить помехой. </w:t>
      </w:r>
    </w:p>
    <w:p w14:paraId="79D0A5AA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 убежище лучше всего размещать людей группами - по цехам, бригадам, учреждениям, домам, улицам, обозначив соответствующие места указателями.  В каждой группе назначают старшего. </w:t>
      </w:r>
    </w:p>
    <w:p w14:paraId="6F297566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Тех, кто прибыл с детьми, размещают в отдельных отсеках или в специально отведенных местах. Престарелых и больных стараются устроить поближе к </w:t>
      </w:r>
      <w:proofErr w:type="spellStart"/>
      <w:r w:rsidRPr="00D51AE2">
        <w:rPr>
          <w:rFonts w:ascii="Times New Roman" w:hAnsi="Times New Roman" w:cs="Times New Roman"/>
          <w:sz w:val="28"/>
          <w:szCs w:val="28"/>
        </w:rPr>
        <w:t>воздухоразводящим</w:t>
      </w:r>
      <w:proofErr w:type="spellEnd"/>
      <w:r w:rsidRPr="00D51AE2">
        <w:rPr>
          <w:rFonts w:ascii="Times New Roman" w:hAnsi="Times New Roman" w:cs="Times New Roman"/>
          <w:sz w:val="28"/>
          <w:szCs w:val="28"/>
        </w:rPr>
        <w:t xml:space="preserve"> вентиляционным трубам. </w:t>
      </w:r>
    </w:p>
    <w:p w14:paraId="7EA9BCF8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 убежище (укрытие) люди должны приходить со средствами индивидуальной защиты, продуктами питания и личными документами. </w:t>
      </w:r>
    </w:p>
    <w:p w14:paraId="26E633E4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Нельзя приносить с собой громоздкие вещи, сильно пахнущие и воспламеняющиеся вещества, приводить домашних животных. </w:t>
      </w:r>
    </w:p>
    <w:p w14:paraId="3554FD7A" w14:textId="7EF718BE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>В защитном сооружении запрещается ходить без надобности, шуметь, курить, выходить наружу без разрешения коменданта (старшего), самостоятельно включать и выключать электроосвещение, инженерные агрегаты, открывать защитно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51AE2">
        <w:rPr>
          <w:rFonts w:ascii="Times New Roman" w:hAnsi="Times New Roman" w:cs="Times New Roman"/>
          <w:sz w:val="28"/>
          <w:szCs w:val="28"/>
        </w:rPr>
        <w:t xml:space="preserve">герметические двери, а также зажигать керосиновые лампы, свечи, фонари. </w:t>
      </w:r>
    </w:p>
    <w:p w14:paraId="13129039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 убежищах и укрытиях необходимо соблюдать тишину. Можно организовывать беседы, чтение вслух, слушанье радиопередач, разрешается играть в тихие игры (шахматы, шашки, современные электронные игры). </w:t>
      </w:r>
    </w:p>
    <w:p w14:paraId="08DCC6B5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Укрываемые должны строго выполнять все распоряжения звена по обслуживанию убежища (укрытия), соблюдать правила внутреннего распорядка, оказывать помощь больным, инвалидам, женщинам и детям. </w:t>
      </w:r>
    </w:p>
    <w:p w14:paraId="3BF5EFCC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Отдых в защитном сооружении организуется посменно, чтобы при длительном пребывании каждый мог отдохнуть лежа. В первую очередь отдыхают престарелые, дети и больные. </w:t>
      </w:r>
    </w:p>
    <w:p w14:paraId="411F67D5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lastRenderedPageBreak/>
        <w:t xml:space="preserve">Прием пищи желательно производить тогда, когда вентиляция отключена.  Предпочтительнее продукты без острых запахов и по возможности в защитной упаковке (в пергаментной бумаге, целлофане, различного вида консервы). </w:t>
      </w:r>
    </w:p>
    <w:p w14:paraId="45127FEC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Рекомендуется следующий набор для дневной нормы питания взрослого человека: сухари, печенье, галеты в бумажной или целлофановой упаковке; мясные или рыбные консервы, готовые к употреблению; конфеты, сахар рафинад. Для детей, учитывая их возраст и состояние здоровья, лучше брать сгущенное молоко, фрукты, фруктовые напитки и др. </w:t>
      </w:r>
    </w:p>
    <w:p w14:paraId="1AC9F6D5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Для всех укрываемых, за исключением детей, больных и слабых, на время пребывания в защитном сооружении следует установить определенный порядок приема пищи, например, 2-3 раза в сутки, и в это время раздавать воду, если она лимитирована.  </w:t>
      </w:r>
    </w:p>
    <w:p w14:paraId="6C76F988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Медицинское обслуживание проводится силами санитарных постов и медпунктов предприятий, организаций и учреждений, в чьем распоряжении находится убежище. Здесь могут пригодиться навыки оказания само- и взаимопомощи.  </w:t>
      </w:r>
    </w:p>
    <w:p w14:paraId="10759FBA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 случае необходимости, комендант может привлечь любого из укрываемых к работам по устранению каких-либо неисправностей, поддержанию чистоты и порядка.  </w:t>
      </w:r>
    </w:p>
    <w:p w14:paraId="4D959455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После заполнения убежища, по распоряжению коменданта, личный состав звена закрывает защитно-герметические двери, ставни аварийных выходов и регулировочные заглушки вытяжной вентиляции, включает фильтровентиляционный агрегат на режим чистой вентиляции.  </w:t>
      </w:r>
    </w:p>
    <w:p w14:paraId="2FCDA5E5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Для нормальных условий внутри убежища необходимо поддерживать определенную температуру и влажность. Зимой температура не должна превышать 10 - 15° тепла, летом - 25 - 30°. Измеряют обычным термометром, держа его на расстоянии 1 м от пола и 2 м от стен. Замеры делают при режиме чистой вентиляции через каждые 4 ч, при режиме </w:t>
      </w:r>
      <w:proofErr w:type="spellStart"/>
      <w:r w:rsidRPr="00D51AE2">
        <w:rPr>
          <w:rFonts w:ascii="Times New Roman" w:hAnsi="Times New Roman" w:cs="Times New Roman"/>
          <w:sz w:val="28"/>
          <w:szCs w:val="28"/>
        </w:rPr>
        <w:t>фильтровентиляции</w:t>
      </w:r>
      <w:proofErr w:type="spellEnd"/>
      <w:r w:rsidRPr="00D51AE2">
        <w:rPr>
          <w:rFonts w:ascii="Times New Roman" w:hAnsi="Times New Roman" w:cs="Times New Roman"/>
          <w:sz w:val="28"/>
          <w:szCs w:val="28"/>
        </w:rPr>
        <w:t xml:space="preserve"> - через 2 ч. Влажность воздуха определяют психрометром каждые 4 ч. Нормальной считается влажность не выше 65 - 70%. Если в убежище предстоит находиться длительное время, необходимо создать людям условия для отдыха.  </w:t>
      </w:r>
    </w:p>
    <w:p w14:paraId="541B4C00" w14:textId="2DB622BD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Уборка помещения производится два раза в сутки самими укрываемыми по указанию старших групп. При этом санитарные узлы обязательно обрабатывают </w:t>
      </w:r>
      <w:r w:rsidR="007C4F35" w:rsidRPr="00D51AE2">
        <w:rPr>
          <w:rFonts w:ascii="Times New Roman" w:hAnsi="Times New Roman" w:cs="Times New Roman"/>
          <w:sz w:val="28"/>
          <w:szCs w:val="28"/>
        </w:rPr>
        <w:t>дезинфицирующим раствором</w:t>
      </w:r>
      <w:r w:rsidRPr="00D51AE2">
        <w:rPr>
          <w:rFonts w:ascii="Times New Roman" w:hAnsi="Times New Roman" w:cs="Times New Roman"/>
          <w:sz w:val="28"/>
          <w:szCs w:val="28"/>
        </w:rPr>
        <w:t xml:space="preserve">.  Технические помещения убирает личный состав звена по обслуживанию убежища. </w:t>
      </w:r>
    </w:p>
    <w:p w14:paraId="001FB827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Пол в укрытии надо периодически смачивать водой, а через 2-3 суток все поверхности ПРУ и предметы в нем протираются мокрой тряпкой. </w:t>
      </w:r>
    </w:p>
    <w:p w14:paraId="7DF5D197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lastRenderedPageBreak/>
        <w:t xml:space="preserve">Продукты и воду хранят в плотно закрывающейся таре, чтобы обеспечить их защиту от различных видов загрязнений (радиоактивных, химических). </w:t>
      </w:r>
    </w:p>
    <w:p w14:paraId="7D5DC608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 случае обнаружения проникновения вместе с воздухом ядовитых или отравляющих веществ, укрываемые немедленно надевают средства защиты органов дыхания, а убежище переводится на режим </w:t>
      </w:r>
      <w:proofErr w:type="spellStart"/>
      <w:r w:rsidRPr="00D51AE2">
        <w:rPr>
          <w:rFonts w:ascii="Times New Roman" w:hAnsi="Times New Roman" w:cs="Times New Roman"/>
          <w:sz w:val="28"/>
          <w:szCs w:val="28"/>
        </w:rPr>
        <w:t>фильтровентиляции</w:t>
      </w:r>
      <w:proofErr w:type="spellEnd"/>
      <w:r w:rsidRPr="00D51A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D03F79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При возникновении вблизи убежища пожаров или образовании опасных концентраций АХОВ, защитное сооружение переводят на режим полной изоляции и включают установку регенерации воздуха, если такая имеется. </w:t>
      </w:r>
    </w:p>
    <w:p w14:paraId="11897858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Время пребывания населения в защитных сооружениях определяется штабами ГО объектов. Они устанавливают, кроме того, порядок действий и правила поведения при выходе из убежищ и укрытий. Этот порядок и правила поведения передаются в защитное сооружение по телефону или другим возможным способом. </w:t>
      </w:r>
    </w:p>
    <w:p w14:paraId="2706DD98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Выход из убежища без разрешения коменданта запрещается. Вывод людей производится только по указанию коменданта после получения им соответствующего распоряжения или при аварийном состоянии убежища, угрожающего жизни людей. </w:t>
      </w:r>
    </w:p>
    <w:p w14:paraId="5256520C" w14:textId="77777777" w:rsidR="00D51AE2" w:rsidRDefault="00D51AE2" w:rsidP="00D51AE2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При вынужденном выходе на зараженную местность нужно надевать индивидуальные средства защиты, при возвращении в укрытие - стряхнуть пыль с верхней одежды, головного убора и обуви вне укрытия, осторожно снять их и оставить в тамбуре. </w:t>
      </w:r>
    </w:p>
    <w:p w14:paraId="11542510" w14:textId="2B274BDC" w:rsidR="007C4F35" w:rsidRDefault="00D51AE2" w:rsidP="007C4F35">
      <w:pPr>
        <w:pStyle w:val="a5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Эвакуация укрываемых из убежища производится в такой последовательности: сначала на поверхность выходят несколько человек, чтобы оказать помощь тем, которые не могут выйти самостоятельно, затем эвакуируются пострадавшие, престарелые и дети, а после них - все остальные. </w:t>
      </w:r>
    </w:p>
    <w:p w14:paraId="1D9600BB" w14:textId="77777777" w:rsidR="007C4F35" w:rsidRDefault="007C4F35" w:rsidP="007C4F35">
      <w:pPr>
        <w:pStyle w:val="a5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14:paraId="749DDF1E" w14:textId="4E2234E5" w:rsidR="00D51AE2" w:rsidRDefault="00D51AE2" w:rsidP="007C4F35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C4F35">
        <w:rPr>
          <w:rFonts w:ascii="Times New Roman" w:hAnsi="Times New Roman" w:cs="Times New Roman"/>
          <w:b/>
          <w:bCs/>
          <w:sz w:val="28"/>
          <w:szCs w:val="28"/>
        </w:rPr>
        <w:t>Противорадиационные укрытия, порядок заполнения и правила поведения людей в укрытиях</w:t>
      </w:r>
    </w:p>
    <w:p w14:paraId="7CA82860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Противорадиационные укрытия обеспечивают защиту населения от радиоактивного заражения, светового излучения, уменьшают воздействие ударной волны, значительно снижают воздействие проникающей радиации, а также защищают от полива жидкими отравляющими веществами и частично от химических и биологических аэрозолей. </w:t>
      </w:r>
    </w:p>
    <w:p w14:paraId="57AC7F4B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 качестве противорадиационных укрытий, в первую очередь, используются подвалы зданий, подполья домов, погреба, овощехранилища, подземные горные выработки, помещения жилых и производственных зданий, специально приспособленные и оборудованные для размещения укрываемых. </w:t>
      </w:r>
    </w:p>
    <w:p w14:paraId="7A69CD43" w14:textId="5BA409AF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Все укрытия и </w:t>
      </w:r>
      <w:r w:rsidR="007C4F35" w:rsidRPr="00D51AE2">
        <w:rPr>
          <w:rFonts w:ascii="Times New Roman" w:hAnsi="Times New Roman" w:cs="Times New Roman"/>
          <w:sz w:val="28"/>
          <w:szCs w:val="28"/>
        </w:rPr>
        <w:t>приспособленные под укрытия подвалы,</w:t>
      </w:r>
      <w:r w:rsidRPr="00D51AE2">
        <w:rPr>
          <w:rFonts w:ascii="Times New Roman" w:hAnsi="Times New Roman" w:cs="Times New Roman"/>
          <w:sz w:val="28"/>
          <w:szCs w:val="28"/>
        </w:rPr>
        <w:t xml:space="preserve"> и другие помещения обозначаются так же, как и убежища. </w:t>
      </w:r>
    </w:p>
    <w:p w14:paraId="3F1462C1" w14:textId="0C1D5A56" w:rsidR="007C4F35" w:rsidRDefault="007C4F35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1F4F03" w14:textId="3E02A37E" w:rsidR="007C4F35" w:rsidRDefault="007C4F35" w:rsidP="007C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289071A" wp14:editId="18DC5668">
            <wp:extent cx="6031230" cy="452374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52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6F251" w14:textId="77777777" w:rsidR="007C4F35" w:rsidRDefault="007C4F35" w:rsidP="007C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908DC2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Правила поведения сводятся к следующему: </w:t>
      </w:r>
    </w:p>
    <w:p w14:paraId="73274F47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находящиеся в укрытии должны строго соблюдать режим поведения, установленный местным штабом гражданской обороны. Самостоятельный выход из укрытия запрещается; </w:t>
      </w:r>
    </w:p>
    <w:p w14:paraId="52F7DFBB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дверь и занавес на входе, а также вентиляционные отверстия в первые 3 часа с начала заражения должны быть закрытыми. В последующем для проветривания помещения разрешается открывать заслонку вентиляционных коробов на 15-20 минут. При наличии в укрытии простейших средств </w:t>
      </w:r>
      <w:proofErr w:type="spellStart"/>
      <w:r w:rsidRPr="00D51AE2">
        <w:rPr>
          <w:rFonts w:ascii="Times New Roman" w:hAnsi="Times New Roman" w:cs="Times New Roman"/>
          <w:sz w:val="28"/>
          <w:szCs w:val="28"/>
        </w:rPr>
        <w:t>воздухоподачи</w:t>
      </w:r>
      <w:proofErr w:type="spellEnd"/>
      <w:r w:rsidRPr="00D51AE2">
        <w:rPr>
          <w:rFonts w:ascii="Times New Roman" w:hAnsi="Times New Roman" w:cs="Times New Roman"/>
          <w:sz w:val="28"/>
          <w:szCs w:val="28"/>
        </w:rPr>
        <w:t xml:space="preserve"> они периодически включаются в работу; </w:t>
      </w:r>
    </w:p>
    <w:p w14:paraId="575C60C9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>при сильном ветре, если ветер дует со стороны входа, нельзя открывать дверь и вентиляционные короба;</w:t>
      </w:r>
    </w:p>
    <w:p w14:paraId="45715C8D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 пол в укрытии необходимо периодически смачивать водой; </w:t>
      </w:r>
    </w:p>
    <w:p w14:paraId="10A928BB" w14:textId="0DF9DBC9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при вынужденном выходе на зараженную местность нужно надевать индивидуальные средства защиты, при возвращении в укрытие - стряхнуть пыль с верхней одежды, головного убора и обуви вне укрытия, осторожно снять их и оставить в тамбуре; </w:t>
      </w:r>
    </w:p>
    <w:p w14:paraId="5B6E8FCE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нельзя открывать входную дверь при открытом вытяжном коробе; вытяжку разрешается открывать только через 10-15 минут после закрытия входной двери, когда осядет пыль; </w:t>
      </w:r>
    </w:p>
    <w:p w14:paraId="12077A08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lastRenderedPageBreak/>
        <w:t xml:space="preserve">через 2-3 суток пребывания в укрытии все предметы, находящиеся в нем, а также все поверхности необходимо протереть мокрой тряпкой; </w:t>
      </w:r>
    </w:p>
    <w:p w14:paraId="32BE3374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во время приема пищи и воды нельзя открывать дверь и вентиляционные отверстия; продукты и воду нужно хранить тщательно упакованными и защищенными от попадания на них радиоактивной пыли; </w:t>
      </w:r>
    </w:p>
    <w:p w14:paraId="42CFFEA4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 укрытии запрещается курить; при пользовании источниками света с открытым пламенем (керосиновыми лампами, свечами) их следует ставить ближе к вытяжке; </w:t>
      </w:r>
    </w:p>
    <w:p w14:paraId="08DAE286" w14:textId="0B7D0E59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топить печи в зимнее время необходимо при закрытой дверце, в перерывах между топками - закрывать дымоход. </w:t>
      </w:r>
    </w:p>
    <w:p w14:paraId="579C1A7D" w14:textId="77777777" w:rsidR="007C4F35" w:rsidRDefault="007C4F35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9170FD" w14:textId="66A84EF5" w:rsidR="007C4F35" w:rsidRPr="007C4F35" w:rsidRDefault="00D51AE2" w:rsidP="007C4F3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F35">
        <w:rPr>
          <w:rFonts w:ascii="Times New Roman" w:hAnsi="Times New Roman" w:cs="Times New Roman"/>
          <w:b/>
          <w:bCs/>
          <w:sz w:val="28"/>
          <w:szCs w:val="28"/>
        </w:rPr>
        <w:t>Простейшие укрытия</w:t>
      </w:r>
    </w:p>
    <w:p w14:paraId="13CEFB2B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К простейшим укрытиям относятся - щели, траншеи, окопы, блиндажи, землянки и т.д. </w:t>
      </w:r>
    </w:p>
    <w:p w14:paraId="6A5AD47E" w14:textId="7B5E4E41" w:rsidR="007C4F35" w:rsidRDefault="007C4F35" w:rsidP="007C4F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21BFD68" wp14:editId="70F0B8A9">
            <wp:extent cx="6031230" cy="42595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F21C5" w14:textId="06865440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Все эти сооружения максимально просты, возводятся с Минимальными затратами времени и материалов. Щель может быть открытой и перекрытой. Она представляет собой ров глубиной 1,8 - 2 м, шириной по верху 1 - 1,2 м, по низу 0,8 м. Обычно щель строится на 10 - 40 человек. Каждому укрываемому отводится 0,5 м. Устраиваются щели в виде расположенных под углом друг к другу прямолинейных участков, длина каждого из которых не более 10 м. Входы делаются под прямым углом к примыкающему участку. Перекрытие щели делается из бревен, брусьев, железобетонных плит или балок. Сверху </w:t>
      </w:r>
      <w:r w:rsidRPr="00D51AE2">
        <w:rPr>
          <w:rFonts w:ascii="Times New Roman" w:hAnsi="Times New Roman" w:cs="Times New Roman"/>
          <w:sz w:val="28"/>
          <w:szCs w:val="28"/>
        </w:rPr>
        <w:lastRenderedPageBreak/>
        <w:t xml:space="preserve">укладывают слой мятой глины или другого гидроизоляционного материала (рубероида, толя, пергамина и т.д.) и все это засыпается слоем грунта 0,7-0,8 м. </w:t>
      </w:r>
    </w:p>
    <w:p w14:paraId="1E73A01A" w14:textId="5AF612D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Нормативное время укрытия населения </w:t>
      </w:r>
      <w:r w:rsidR="007C4F35" w:rsidRPr="00D51AE2">
        <w:rPr>
          <w:rFonts w:ascii="Times New Roman" w:hAnsi="Times New Roman" w:cs="Times New Roman"/>
          <w:sz w:val="28"/>
          <w:szCs w:val="28"/>
        </w:rPr>
        <w:t>в защитных</w:t>
      </w:r>
      <w:r w:rsidRPr="00D51AE2">
        <w:rPr>
          <w:rFonts w:ascii="Times New Roman" w:hAnsi="Times New Roman" w:cs="Times New Roman"/>
          <w:sz w:val="28"/>
          <w:szCs w:val="28"/>
        </w:rPr>
        <w:t xml:space="preserve"> сооружениях гражданской обороны: - в убежищах- 2 суток, - в противорадиационных укрытиях – 2 суток, - в укрытиях– в период действия обычных средств поражения –1 сутки, в зонах возможного радиоактивного заражения –2 суток.</w:t>
      </w:r>
    </w:p>
    <w:p w14:paraId="2D3D9A5F" w14:textId="77777777" w:rsidR="007C4F35" w:rsidRDefault="007C4F35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781FF2" w14:textId="77777777" w:rsidR="007C4F35" w:rsidRDefault="00D51AE2" w:rsidP="007C4F3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F35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заполнения и поведения людей </w:t>
      </w:r>
    </w:p>
    <w:p w14:paraId="0DD53A38" w14:textId="18890B03" w:rsidR="007C4F35" w:rsidRPr="007C4F35" w:rsidRDefault="00D51AE2" w:rsidP="007C4F3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F35">
        <w:rPr>
          <w:rFonts w:ascii="Times New Roman" w:hAnsi="Times New Roman" w:cs="Times New Roman"/>
          <w:b/>
          <w:bCs/>
          <w:sz w:val="28"/>
          <w:szCs w:val="28"/>
        </w:rPr>
        <w:t>при переуплотнении убежища</w:t>
      </w:r>
    </w:p>
    <w:p w14:paraId="317412EC" w14:textId="77777777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 тех случаях, когда убежищ недостаточно, их заполнение может производиться с переуплотнением. Тогда людей размещают не только в основных отсеках, но и в коридорах, проходах, тамбурах-шлюзах. В подобных условиях пребывание в защитном сооружении должно быть непродолжительным. В результате значительного тепловыделения, увеличения влажности и содержания углекислого газа у людей возможны повышение температуры, учащение сердцебиения, головокружение и некоторые другие болезненные признаки. Поэтому следует всемерно ограничить им физическую нагрузку, усилить медицинское наблюдение за их здоровьем. </w:t>
      </w:r>
    </w:p>
    <w:p w14:paraId="17093868" w14:textId="074B5812" w:rsidR="007C4F35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 xml:space="preserve">В каждом отсеке должен действовать санитарный пост.  Важное значение приобретает строгий контроль за воздушной средой. Если в убежище температура воздуха ниже 30° тепла, концентрация углекислого газа не превышает 30 </w:t>
      </w:r>
      <w:proofErr w:type="gramStart"/>
      <w:r w:rsidRPr="00D51AE2">
        <w:rPr>
          <w:rFonts w:ascii="Times New Roman" w:hAnsi="Times New Roman" w:cs="Times New Roman"/>
          <w:sz w:val="28"/>
          <w:szCs w:val="28"/>
        </w:rPr>
        <w:t>мг/м3</w:t>
      </w:r>
      <w:proofErr w:type="gramEnd"/>
      <w:r w:rsidRPr="00D51AE2">
        <w:rPr>
          <w:rFonts w:ascii="Times New Roman" w:hAnsi="Times New Roman" w:cs="Times New Roman"/>
          <w:sz w:val="28"/>
          <w:szCs w:val="28"/>
        </w:rPr>
        <w:t xml:space="preserve"> а кислорода содержится 17 % и более, то такие условия принято считать нормальными. При повышении температуры воздуха до 33°, концентрации углекислого газа до 50 - 70 мг/м и, соответственно, снижении содержания кислорода до 14%, необходимо ограничить физическую нагрузку укрываемых, усилить за ними медицинское наблюдение. </w:t>
      </w:r>
    </w:p>
    <w:p w14:paraId="707E69C7" w14:textId="77777777" w:rsidR="007C4F35" w:rsidRDefault="007C4F35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5537D2" w14:textId="3CACDCD2" w:rsidR="007C4F35" w:rsidRPr="007C4F35" w:rsidRDefault="00D51AE2" w:rsidP="007C4F3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F35">
        <w:rPr>
          <w:rFonts w:ascii="Times New Roman" w:hAnsi="Times New Roman" w:cs="Times New Roman"/>
          <w:b/>
          <w:bCs/>
          <w:sz w:val="28"/>
          <w:szCs w:val="28"/>
        </w:rPr>
        <w:t>Использование защитных сооружений в мирное время</w:t>
      </w:r>
    </w:p>
    <w:p w14:paraId="49E4CB5A" w14:textId="70BD2AC9" w:rsidR="00D51AE2" w:rsidRPr="00D51AE2" w:rsidRDefault="00D51AE2" w:rsidP="00D51A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AE2">
        <w:rPr>
          <w:rFonts w:ascii="Times New Roman" w:hAnsi="Times New Roman" w:cs="Times New Roman"/>
          <w:sz w:val="28"/>
          <w:szCs w:val="28"/>
        </w:rPr>
        <w:t>Современные защитные сооружения строят так, чтобы их можно был</w:t>
      </w:r>
      <w:r w:rsidR="007C4F35">
        <w:rPr>
          <w:rFonts w:ascii="Times New Roman" w:hAnsi="Times New Roman" w:cs="Times New Roman"/>
          <w:sz w:val="28"/>
          <w:szCs w:val="28"/>
        </w:rPr>
        <w:t>о</w:t>
      </w:r>
      <w:r w:rsidRPr="00D51AE2">
        <w:rPr>
          <w:rFonts w:ascii="Times New Roman" w:hAnsi="Times New Roman" w:cs="Times New Roman"/>
          <w:sz w:val="28"/>
          <w:szCs w:val="28"/>
        </w:rPr>
        <w:t xml:space="preserve"> рационально использовать в мирное время в интересах предприятий, организаций, учреждений и населения города. В них, как правило, размещаются вспомогательные помещения, склады, мастерские, учебные классы, комнаты отдыха, кафе, различные приемные пункты, гаражи, стоянки электрокаров и т.п.</w:t>
      </w:r>
      <w:r w:rsidR="007C4F35">
        <w:rPr>
          <w:rFonts w:ascii="Times New Roman" w:hAnsi="Times New Roman" w:cs="Times New Roman"/>
          <w:sz w:val="28"/>
          <w:szCs w:val="28"/>
        </w:rPr>
        <w:t xml:space="preserve"> </w:t>
      </w:r>
      <w:r w:rsidRPr="00D51AE2">
        <w:rPr>
          <w:rFonts w:ascii="Times New Roman" w:hAnsi="Times New Roman" w:cs="Times New Roman"/>
          <w:sz w:val="28"/>
          <w:szCs w:val="28"/>
        </w:rPr>
        <w:t>Принцип двойного назначения убежищ позволяет не только эффективно использовать эти дорогостоящие сооружения, но и поддерживать их в надлежащем состоянии.  При всех обстоятельствах в процессе эксплуатации сооружений в мирное время не должны снижаться их защитные свойства и готовность к приему людей. Поэтому нельзя размещать в них громоздкое оборудование и изделия; требующие большого времени на их освобождение, хранить овощи, огне- и взрывоопасные вещества.</w:t>
      </w:r>
    </w:p>
    <w:p w14:paraId="695A1502" w14:textId="77777777" w:rsidR="00D51AE2" w:rsidRPr="00D51AE2" w:rsidRDefault="00D51AE2" w:rsidP="00D51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51E144" w14:textId="0B7A03A2" w:rsidR="008F2E99" w:rsidRDefault="008F2E99" w:rsidP="00D51A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2E99" w:rsidSect="006C3146"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859D1" w14:textId="77777777" w:rsidR="0092071D" w:rsidRDefault="0092071D" w:rsidP="006C3146">
      <w:pPr>
        <w:spacing w:after="0" w:line="240" w:lineRule="auto"/>
      </w:pPr>
      <w:r>
        <w:separator/>
      </w:r>
    </w:p>
  </w:endnote>
  <w:endnote w:type="continuationSeparator" w:id="0">
    <w:p w14:paraId="5EEB0C25" w14:textId="77777777" w:rsidR="0092071D" w:rsidRDefault="0092071D" w:rsidP="006C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1254D" w14:textId="77777777" w:rsidR="0092071D" w:rsidRDefault="0092071D" w:rsidP="006C3146">
      <w:pPr>
        <w:spacing w:after="0" w:line="240" w:lineRule="auto"/>
      </w:pPr>
      <w:r>
        <w:separator/>
      </w:r>
    </w:p>
  </w:footnote>
  <w:footnote w:type="continuationSeparator" w:id="0">
    <w:p w14:paraId="52B484BE" w14:textId="77777777" w:rsidR="0092071D" w:rsidRDefault="0092071D" w:rsidP="006C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6763974"/>
      <w:docPartObj>
        <w:docPartGallery w:val="Page Numbers (Top of Page)"/>
        <w:docPartUnique/>
      </w:docPartObj>
    </w:sdtPr>
    <w:sdtContent>
      <w:p w14:paraId="52700666" w14:textId="093819FB" w:rsidR="006C3146" w:rsidRDefault="006C31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9B18E" w14:textId="77777777" w:rsidR="006C3146" w:rsidRDefault="006C31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77CF9"/>
    <w:multiLevelType w:val="hybridMultilevel"/>
    <w:tmpl w:val="03CAC58C"/>
    <w:lvl w:ilvl="0" w:tplc="9DDEED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A72E7F"/>
    <w:multiLevelType w:val="multilevel"/>
    <w:tmpl w:val="08E6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7A15DE"/>
    <w:multiLevelType w:val="multilevel"/>
    <w:tmpl w:val="1A30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63A66"/>
    <w:multiLevelType w:val="multilevel"/>
    <w:tmpl w:val="5A90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8003E"/>
    <w:multiLevelType w:val="multilevel"/>
    <w:tmpl w:val="EF20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89002A"/>
    <w:multiLevelType w:val="hybridMultilevel"/>
    <w:tmpl w:val="6A026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6980"/>
    <w:multiLevelType w:val="multilevel"/>
    <w:tmpl w:val="3DB0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C5"/>
    <w:rsid w:val="000600C5"/>
    <w:rsid w:val="000A668B"/>
    <w:rsid w:val="00222BB9"/>
    <w:rsid w:val="0068756C"/>
    <w:rsid w:val="006C3146"/>
    <w:rsid w:val="007C4F35"/>
    <w:rsid w:val="00827FA4"/>
    <w:rsid w:val="008F2E99"/>
    <w:rsid w:val="00912EED"/>
    <w:rsid w:val="0092071D"/>
    <w:rsid w:val="00D5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D01C"/>
  <w15:chartTrackingRefBased/>
  <w15:docId w15:val="{FA139D9E-F0D0-42B0-809C-A16CC47B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0C5"/>
    <w:rPr>
      <w:b/>
      <w:bCs/>
    </w:rPr>
  </w:style>
  <w:style w:type="paragraph" w:styleId="a5">
    <w:name w:val="List Paragraph"/>
    <w:basedOn w:val="a"/>
    <w:uiPriority w:val="34"/>
    <w:qFormat/>
    <w:rsid w:val="00D51A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C3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3146"/>
  </w:style>
  <w:style w:type="paragraph" w:styleId="a8">
    <w:name w:val="footer"/>
    <w:basedOn w:val="a"/>
    <w:link w:val="a9"/>
    <w:uiPriority w:val="99"/>
    <w:unhideWhenUsed/>
    <w:rsid w:val="006C3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106-1</cp:lastModifiedBy>
  <cp:revision>6</cp:revision>
  <dcterms:created xsi:type="dcterms:W3CDTF">2026-01-20T16:30:00Z</dcterms:created>
  <dcterms:modified xsi:type="dcterms:W3CDTF">2026-01-27T07:19:00Z</dcterms:modified>
</cp:coreProperties>
</file>